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60" w:rsidRDefault="00652216" w:rsidP="00A55315">
      <w:pPr>
        <w:pStyle w:val="Title"/>
        <w:jc w:val="left"/>
        <w:rPr>
          <w:u w:val="none"/>
        </w:rPr>
      </w:pPr>
      <w:r>
        <w:rPr>
          <w:u w:val="thick"/>
        </w:rPr>
        <w:t>PROFOR</w:t>
      </w:r>
      <w:r w:rsidR="00A55315">
        <w:rPr>
          <w:u w:val="thick"/>
        </w:rPr>
        <w:t xml:space="preserve">MA FOR BIO-DATA </w:t>
      </w:r>
    </w:p>
    <w:p w:rsidR="002C2C60" w:rsidRDefault="002C2C60">
      <w:pPr>
        <w:pStyle w:val="BodyText"/>
        <w:spacing w:before="2"/>
        <w:rPr>
          <w:b/>
          <w:sz w:val="15"/>
        </w:rPr>
      </w:pPr>
    </w:p>
    <w:p w:rsidR="00B7677A" w:rsidRDefault="00652216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90"/>
        <w:ind w:hanging="546"/>
        <w:rPr>
          <w:sz w:val="24"/>
        </w:rPr>
      </w:pPr>
      <w:r>
        <w:rPr>
          <w:spacing w:val="-3"/>
          <w:sz w:val="24"/>
        </w:rPr>
        <w:t xml:space="preserve">Name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full </w:t>
      </w:r>
      <w:r>
        <w:rPr>
          <w:spacing w:val="-4"/>
          <w:sz w:val="24"/>
        </w:rPr>
        <w:t>correspondence</w:t>
      </w:r>
      <w:r w:rsidR="00B7677A">
        <w:rPr>
          <w:spacing w:val="-4"/>
          <w:sz w:val="24"/>
        </w:rPr>
        <w:t xml:space="preserve"> </w:t>
      </w:r>
      <w:r>
        <w:rPr>
          <w:sz w:val="24"/>
        </w:rPr>
        <w:t>address</w:t>
      </w:r>
      <w:r w:rsidR="006B5913">
        <w:rPr>
          <w:sz w:val="24"/>
        </w:rPr>
        <w:t xml:space="preserve">:  Dr. </w:t>
      </w:r>
      <w:proofErr w:type="spellStart"/>
      <w:r w:rsidR="006B5913">
        <w:rPr>
          <w:sz w:val="24"/>
        </w:rPr>
        <w:t>Zina</w:t>
      </w:r>
      <w:proofErr w:type="spellEnd"/>
      <w:r w:rsidR="006B5913">
        <w:rPr>
          <w:sz w:val="24"/>
        </w:rPr>
        <w:t xml:space="preserve"> Moni Shandilya</w:t>
      </w:r>
    </w:p>
    <w:p w:rsidR="002C2C60" w:rsidRDefault="00B7677A" w:rsidP="00B7677A">
      <w:pPr>
        <w:pStyle w:val="ListParagraph"/>
        <w:tabs>
          <w:tab w:val="left" w:pos="705"/>
          <w:tab w:val="left" w:pos="706"/>
        </w:tabs>
        <w:spacing w:before="90"/>
        <w:ind w:left="4410" w:hanging="3865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6B5913">
        <w:rPr>
          <w:sz w:val="24"/>
        </w:rPr>
        <w:t xml:space="preserve">House No-5, </w:t>
      </w:r>
      <w:proofErr w:type="spellStart"/>
      <w:r w:rsidR="006B5913">
        <w:rPr>
          <w:sz w:val="24"/>
        </w:rPr>
        <w:t>GokulDarshan</w:t>
      </w:r>
      <w:proofErr w:type="spellEnd"/>
      <w:r w:rsidR="006B5913">
        <w:rPr>
          <w:sz w:val="24"/>
        </w:rPr>
        <w:t xml:space="preserve"> Path, Ganesh Nagar, </w:t>
      </w:r>
      <w:proofErr w:type="spellStart"/>
      <w:r w:rsidR="006B5913">
        <w:rPr>
          <w:sz w:val="24"/>
        </w:rPr>
        <w:t>Basistha</w:t>
      </w:r>
      <w:proofErr w:type="spellEnd"/>
      <w:r w:rsidR="006B5913">
        <w:rPr>
          <w:sz w:val="24"/>
        </w:rPr>
        <w:t>, Guwahati-781029, Assam, India</w:t>
      </w:r>
    </w:p>
    <w:p w:rsidR="002C2C60" w:rsidRDefault="002C2C60">
      <w:pPr>
        <w:pStyle w:val="BodyText"/>
        <w:spacing w:before="11"/>
        <w:rPr>
          <w:sz w:val="35"/>
        </w:rPr>
      </w:pPr>
    </w:p>
    <w:p w:rsidR="002C2C60" w:rsidRDefault="00652216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hanging="546"/>
        <w:rPr>
          <w:sz w:val="24"/>
        </w:rPr>
      </w:pPr>
      <w:r>
        <w:rPr>
          <w:sz w:val="24"/>
        </w:rPr>
        <w:t xml:space="preserve">Email(s) and </w:t>
      </w:r>
      <w:proofErr w:type="spellStart"/>
      <w:r>
        <w:rPr>
          <w:sz w:val="24"/>
        </w:rPr>
        <w:t>contactnumber</w:t>
      </w:r>
      <w:proofErr w:type="spellEnd"/>
      <w:r>
        <w:rPr>
          <w:sz w:val="24"/>
        </w:rPr>
        <w:t>(s)</w:t>
      </w:r>
      <w:r w:rsidR="006B5913">
        <w:rPr>
          <w:sz w:val="24"/>
        </w:rPr>
        <w:t>: Email:</w:t>
      </w:r>
      <w:r w:rsidR="00B7677A">
        <w:rPr>
          <w:sz w:val="24"/>
        </w:rPr>
        <w:t xml:space="preserve"> </w:t>
      </w:r>
      <w:hyperlink r:id="rId5" w:history="1">
        <w:r w:rsidR="006B5913" w:rsidRPr="00922836">
          <w:rPr>
            <w:rStyle w:val="Hyperlink"/>
            <w:rFonts w:ascii="Arial Narrow" w:hAnsi="Arial Narrow" w:cs="Arial"/>
            <w:kern w:val="24"/>
            <w:szCs w:val="20"/>
          </w:rPr>
          <w:t>zinashandilya@gmail.com</w:t>
        </w:r>
      </w:hyperlink>
      <w:r w:rsidR="006B5913">
        <w:rPr>
          <w:rFonts w:ascii="Arial Narrow" w:hAnsi="Arial Narrow" w:cs="Arial"/>
          <w:kern w:val="24"/>
          <w:szCs w:val="20"/>
        </w:rPr>
        <w:t>, Phone number: 8133846545</w:t>
      </w:r>
    </w:p>
    <w:p w:rsidR="002C2C60" w:rsidRDefault="002C2C60">
      <w:pPr>
        <w:pStyle w:val="BodyText"/>
        <w:spacing w:before="2"/>
      </w:pPr>
    </w:p>
    <w:p w:rsidR="002C2C60" w:rsidRDefault="00652216">
      <w:pPr>
        <w:pStyle w:val="ListParagraph"/>
        <w:numPr>
          <w:ilvl w:val="0"/>
          <w:numId w:val="1"/>
        </w:numPr>
        <w:tabs>
          <w:tab w:val="left" w:pos="729"/>
          <w:tab w:val="left" w:pos="730"/>
        </w:tabs>
        <w:ind w:left="729" w:hanging="570"/>
        <w:rPr>
          <w:sz w:val="24"/>
        </w:rPr>
      </w:pPr>
      <w:r>
        <w:rPr>
          <w:sz w:val="24"/>
        </w:rPr>
        <w:t>Institution</w:t>
      </w:r>
      <w:r w:rsidR="006B5913">
        <w:rPr>
          <w:sz w:val="24"/>
        </w:rPr>
        <w:t xml:space="preserve">: </w:t>
      </w:r>
      <w:proofErr w:type="spellStart"/>
      <w:r w:rsidR="006B5913">
        <w:rPr>
          <w:sz w:val="24"/>
        </w:rPr>
        <w:t>Nowgong</w:t>
      </w:r>
      <w:proofErr w:type="spellEnd"/>
      <w:r w:rsidR="006B5913">
        <w:rPr>
          <w:sz w:val="24"/>
        </w:rPr>
        <w:t xml:space="preserve"> Girls’ College</w:t>
      </w:r>
      <w:r w:rsidR="00B7677A">
        <w:rPr>
          <w:sz w:val="24"/>
        </w:rPr>
        <w:t xml:space="preserve">, </w:t>
      </w:r>
      <w:proofErr w:type="spellStart"/>
      <w:r w:rsidR="00B7677A">
        <w:rPr>
          <w:sz w:val="24"/>
        </w:rPr>
        <w:t>Nagaon</w:t>
      </w:r>
      <w:proofErr w:type="spellEnd"/>
    </w:p>
    <w:p w:rsidR="002C2C60" w:rsidRDefault="002C2C60">
      <w:pPr>
        <w:pStyle w:val="BodyText"/>
      </w:pPr>
    </w:p>
    <w:p w:rsidR="002C2C60" w:rsidRDefault="00652216">
      <w:pPr>
        <w:pStyle w:val="ListParagraph"/>
        <w:numPr>
          <w:ilvl w:val="0"/>
          <w:numId w:val="1"/>
        </w:numPr>
        <w:tabs>
          <w:tab w:val="left" w:pos="729"/>
          <w:tab w:val="left" w:pos="730"/>
        </w:tabs>
        <w:ind w:left="729" w:hanging="570"/>
        <w:rPr>
          <w:sz w:val="24"/>
        </w:rPr>
      </w:pPr>
      <w:r>
        <w:rPr>
          <w:sz w:val="24"/>
        </w:rPr>
        <w:t>Date of</w:t>
      </w:r>
      <w:r w:rsidR="00B7677A">
        <w:rPr>
          <w:sz w:val="24"/>
        </w:rPr>
        <w:t xml:space="preserve"> </w:t>
      </w:r>
      <w:r>
        <w:rPr>
          <w:sz w:val="24"/>
        </w:rPr>
        <w:t>Birth</w:t>
      </w:r>
      <w:r w:rsidR="006B5913">
        <w:rPr>
          <w:sz w:val="24"/>
        </w:rPr>
        <w:t>: 30-06-1991</w:t>
      </w:r>
    </w:p>
    <w:p w:rsidR="002C2C60" w:rsidRDefault="002C2C60">
      <w:pPr>
        <w:pStyle w:val="BodyText"/>
      </w:pPr>
    </w:p>
    <w:p w:rsidR="002C2C60" w:rsidRDefault="00652216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hanging="546"/>
        <w:rPr>
          <w:sz w:val="24"/>
        </w:rPr>
      </w:pPr>
      <w:r>
        <w:rPr>
          <w:sz w:val="24"/>
        </w:rPr>
        <w:t>Gender</w:t>
      </w:r>
      <w:r w:rsidR="00B7677A">
        <w:rPr>
          <w:sz w:val="24"/>
        </w:rPr>
        <w:t xml:space="preserve"> </w:t>
      </w:r>
      <w:r>
        <w:rPr>
          <w:spacing w:val="-3"/>
          <w:sz w:val="24"/>
        </w:rPr>
        <w:t>(M/F/T)</w:t>
      </w:r>
      <w:r w:rsidR="006B5913">
        <w:rPr>
          <w:spacing w:val="-3"/>
          <w:sz w:val="24"/>
        </w:rPr>
        <w:t>: Female</w:t>
      </w:r>
    </w:p>
    <w:p w:rsidR="002C2C60" w:rsidRDefault="002C2C60">
      <w:pPr>
        <w:pStyle w:val="BodyText"/>
      </w:pPr>
    </w:p>
    <w:p w:rsidR="002C2C60" w:rsidRDefault="00652216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hanging="546"/>
        <w:rPr>
          <w:sz w:val="24"/>
        </w:rPr>
      </w:pPr>
      <w:r>
        <w:rPr>
          <w:sz w:val="24"/>
        </w:rPr>
        <w:t>CategoryGen/SC/ST/OBC</w:t>
      </w:r>
      <w:r w:rsidR="006B5913">
        <w:rPr>
          <w:sz w:val="24"/>
        </w:rPr>
        <w:t xml:space="preserve">: General </w:t>
      </w:r>
    </w:p>
    <w:p w:rsidR="002C2C60" w:rsidRDefault="002C2C60">
      <w:pPr>
        <w:pStyle w:val="BodyText"/>
        <w:spacing w:before="1"/>
      </w:pPr>
    </w:p>
    <w:p w:rsidR="002C2C60" w:rsidRDefault="00652216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hanging="546"/>
        <w:rPr>
          <w:sz w:val="24"/>
        </w:rPr>
      </w:pPr>
      <w:r>
        <w:rPr>
          <w:sz w:val="24"/>
        </w:rPr>
        <w:t xml:space="preserve">Whether </w:t>
      </w:r>
      <w:r>
        <w:rPr>
          <w:spacing w:val="-3"/>
          <w:sz w:val="24"/>
        </w:rPr>
        <w:t xml:space="preserve">differently </w:t>
      </w:r>
      <w:r>
        <w:rPr>
          <w:sz w:val="24"/>
        </w:rPr>
        <w:t>abled</w:t>
      </w:r>
      <w:r w:rsidR="00B7677A">
        <w:rPr>
          <w:sz w:val="24"/>
        </w:rPr>
        <w:t xml:space="preserve"> </w:t>
      </w:r>
      <w:r>
        <w:rPr>
          <w:sz w:val="24"/>
        </w:rPr>
        <w:t>(Yes/No)</w:t>
      </w:r>
      <w:r w:rsidR="006B5913">
        <w:rPr>
          <w:sz w:val="24"/>
        </w:rPr>
        <w:t>: No</w:t>
      </w:r>
    </w:p>
    <w:p w:rsidR="002C2C60" w:rsidRDefault="002C2C60">
      <w:pPr>
        <w:pStyle w:val="BodyText"/>
        <w:spacing w:before="9"/>
        <w:rPr>
          <w:sz w:val="23"/>
        </w:rPr>
      </w:pPr>
    </w:p>
    <w:p w:rsidR="002C2C60" w:rsidRDefault="00652216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after="8"/>
        <w:ind w:hanging="546"/>
        <w:rPr>
          <w:sz w:val="24"/>
        </w:rPr>
      </w:pPr>
      <w:r>
        <w:rPr>
          <w:sz w:val="24"/>
        </w:rPr>
        <w:t>Academic Qualification (Undergraduate</w:t>
      </w:r>
      <w:r w:rsidR="00B7677A">
        <w:rPr>
          <w:sz w:val="24"/>
        </w:rPr>
        <w:t xml:space="preserve"> </w:t>
      </w:r>
      <w:r>
        <w:rPr>
          <w:sz w:val="24"/>
        </w:rPr>
        <w:t>Onwards)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757"/>
        <w:gridCol w:w="1080"/>
        <w:gridCol w:w="1554"/>
        <w:gridCol w:w="2284"/>
        <w:gridCol w:w="1811"/>
      </w:tblGrid>
      <w:tr w:rsidR="002C2C60" w:rsidTr="00B7677A">
        <w:trPr>
          <w:trHeight w:val="553"/>
        </w:trPr>
        <w:tc>
          <w:tcPr>
            <w:tcW w:w="454" w:type="dxa"/>
          </w:tcPr>
          <w:p w:rsidR="002C2C60" w:rsidRDefault="002C2C60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2C2C60" w:rsidRDefault="00652216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1080" w:type="dxa"/>
          </w:tcPr>
          <w:p w:rsidR="002C2C60" w:rsidRDefault="00652216">
            <w:pPr>
              <w:pStyle w:val="TableParagraph"/>
              <w:spacing w:line="269" w:lineRule="exact"/>
              <w:ind w:left="51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554" w:type="dxa"/>
          </w:tcPr>
          <w:p w:rsidR="002C2C60" w:rsidRDefault="00652216">
            <w:pPr>
              <w:pStyle w:val="TableParagraph"/>
              <w:spacing w:line="269" w:lineRule="exact"/>
              <w:ind w:left="53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2284" w:type="dxa"/>
          </w:tcPr>
          <w:p w:rsidR="002C2C60" w:rsidRDefault="00652216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University/Institution</w:t>
            </w:r>
          </w:p>
        </w:tc>
        <w:tc>
          <w:tcPr>
            <w:tcW w:w="1811" w:type="dxa"/>
          </w:tcPr>
          <w:p w:rsidR="002C2C60" w:rsidRDefault="00652216">
            <w:pPr>
              <w:pStyle w:val="TableParagraph"/>
              <w:spacing w:line="269" w:lineRule="exact"/>
              <w:ind w:left="51"/>
              <w:rPr>
                <w:sz w:val="24"/>
              </w:rPr>
            </w:pPr>
            <w:r>
              <w:rPr>
                <w:sz w:val="24"/>
              </w:rPr>
              <w:t>% of marks</w:t>
            </w:r>
          </w:p>
        </w:tc>
      </w:tr>
      <w:tr w:rsidR="00B7677A" w:rsidTr="00B7677A">
        <w:trPr>
          <w:trHeight w:val="325"/>
        </w:trPr>
        <w:tc>
          <w:tcPr>
            <w:tcW w:w="454" w:type="dxa"/>
          </w:tcPr>
          <w:p w:rsidR="00B7677A" w:rsidRDefault="00B7677A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7" w:type="dxa"/>
          </w:tcPr>
          <w:p w:rsidR="00B7677A" w:rsidRPr="00B608BE" w:rsidRDefault="00B7677A" w:rsidP="00EB3D5F">
            <w:pPr>
              <w:pStyle w:val="TableParagraph"/>
              <w:rPr>
                <w:sz w:val="24"/>
                <w:szCs w:val="24"/>
              </w:rPr>
            </w:pPr>
            <w:r w:rsidRPr="00B608BE">
              <w:rPr>
                <w:sz w:val="24"/>
                <w:szCs w:val="24"/>
              </w:rPr>
              <w:t>Bachelor of Science</w:t>
            </w:r>
          </w:p>
        </w:tc>
        <w:tc>
          <w:tcPr>
            <w:tcW w:w="1080" w:type="dxa"/>
          </w:tcPr>
          <w:p w:rsidR="00B7677A" w:rsidRDefault="00B7677A" w:rsidP="00EB3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4" w:type="dxa"/>
          </w:tcPr>
          <w:p w:rsidR="00B7677A" w:rsidRDefault="00B7677A" w:rsidP="00EB3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Botany</w:t>
            </w:r>
          </w:p>
        </w:tc>
        <w:tc>
          <w:tcPr>
            <w:tcW w:w="2284" w:type="dxa"/>
          </w:tcPr>
          <w:p w:rsidR="00B7677A" w:rsidRDefault="00B7677A" w:rsidP="00EB3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Gauhati University</w:t>
            </w:r>
          </w:p>
        </w:tc>
        <w:tc>
          <w:tcPr>
            <w:tcW w:w="1811" w:type="dxa"/>
          </w:tcPr>
          <w:p w:rsidR="00B7677A" w:rsidRDefault="00B7677A" w:rsidP="00EB3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74.76</w:t>
            </w:r>
          </w:p>
        </w:tc>
      </w:tr>
      <w:tr w:rsidR="00B7677A" w:rsidTr="00B7677A">
        <w:trPr>
          <w:trHeight w:val="306"/>
        </w:trPr>
        <w:tc>
          <w:tcPr>
            <w:tcW w:w="454" w:type="dxa"/>
          </w:tcPr>
          <w:p w:rsidR="00B7677A" w:rsidRDefault="00B7677A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7" w:type="dxa"/>
          </w:tcPr>
          <w:p w:rsidR="00B7677A" w:rsidRPr="00B608BE" w:rsidRDefault="00B7677A" w:rsidP="00EB3D5F">
            <w:pPr>
              <w:pStyle w:val="TableParagraph"/>
              <w:rPr>
                <w:sz w:val="24"/>
                <w:szCs w:val="24"/>
              </w:rPr>
            </w:pPr>
            <w:r w:rsidRPr="00B608BE">
              <w:rPr>
                <w:sz w:val="24"/>
                <w:szCs w:val="24"/>
              </w:rPr>
              <w:t>Master of Science</w:t>
            </w:r>
          </w:p>
        </w:tc>
        <w:tc>
          <w:tcPr>
            <w:tcW w:w="1080" w:type="dxa"/>
          </w:tcPr>
          <w:p w:rsidR="00B7677A" w:rsidRDefault="00B7677A" w:rsidP="00EB3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4" w:type="dxa"/>
          </w:tcPr>
          <w:p w:rsidR="00B7677A" w:rsidRDefault="00B7677A" w:rsidP="00EB3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Botany</w:t>
            </w:r>
          </w:p>
        </w:tc>
        <w:tc>
          <w:tcPr>
            <w:tcW w:w="2284" w:type="dxa"/>
          </w:tcPr>
          <w:p w:rsidR="00B7677A" w:rsidRDefault="00B7677A" w:rsidP="00EB3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Gauhati University</w:t>
            </w:r>
          </w:p>
        </w:tc>
        <w:tc>
          <w:tcPr>
            <w:tcW w:w="1811" w:type="dxa"/>
          </w:tcPr>
          <w:p w:rsidR="00B7677A" w:rsidRDefault="00B7677A" w:rsidP="00EB3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B7677A" w:rsidTr="00B7677A">
        <w:trPr>
          <w:trHeight w:val="325"/>
        </w:trPr>
        <w:tc>
          <w:tcPr>
            <w:tcW w:w="454" w:type="dxa"/>
          </w:tcPr>
          <w:p w:rsidR="00B7677A" w:rsidRDefault="00B7677A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57" w:type="dxa"/>
          </w:tcPr>
          <w:p w:rsidR="00B7677A" w:rsidRPr="00B608BE" w:rsidRDefault="00B7677A" w:rsidP="00EB3D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Doctorate of Philosophy (Ph.D.)</w:t>
            </w:r>
          </w:p>
        </w:tc>
        <w:tc>
          <w:tcPr>
            <w:tcW w:w="1080" w:type="dxa"/>
          </w:tcPr>
          <w:p w:rsidR="00B7677A" w:rsidRDefault="00B7677A" w:rsidP="00EB3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54" w:type="dxa"/>
          </w:tcPr>
          <w:p w:rsidR="00B7677A" w:rsidRDefault="00B7677A" w:rsidP="00EB3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Botany</w:t>
            </w:r>
          </w:p>
        </w:tc>
        <w:tc>
          <w:tcPr>
            <w:tcW w:w="2284" w:type="dxa"/>
          </w:tcPr>
          <w:p w:rsidR="00B7677A" w:rsidRDefault="00B7677A" w:rsidP="00EB3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Gauhati University</w:t>
            </w:r>
          </w:p>
        </w:tc>
        <w:tc>
          <w:tcPr>
            <w:tcW w:w="1811" w:type="dxa"/>
          </w:tcPr>
          <w:p w:rsidR="00B7677A" w:rsidRDefault="00B7677A" w:rsidP="00EB3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C2C60" w:rsidRDefault="002C2C60">
      <w:pPr>
        <w:pStyle w:val="BodyText"/>
        <w:spacing w:before="10"/>
        <w:rPr>
          <w:sz w:val="22"/>
        </w:rPr>
      </w:pPr>
    </w:p>
    <w:p w:rsidR="002C2C60" w:rsidRDefault="00652216">
      <w:pPr>
        <w:pStyle w:val="ListParagraph"/>
        <w:numPr>
          <w:ilvl w:val="0"/>
          <w:numId w:val="1"/>
        </w:numPr>
        <w:tabs>
          <w:tab w:val="left" w:pos="645"/>
          <w:tab w:val="left" w:pos="646"/>
        </w:tabs>
        <w:ind w:left="645" w:hanging="445"/>
        <w:rPr>
          <w:sz w:val="24"/>
        </w:rPr>
      </w:pPr>
      <w:proofErr w:type="spellStart"/>
      <w:r>
        <w:rPr>
          <w:sz w:val="24"/>
        </w:rPr>
        <w:t>Ph.D</w:t>
      </w:r>
      <w:proofErr w:type="spellEnd"/>
      <w:r>
        <w:rPr>
          <w:sz w:val="24"/>
        </w:rPr>
        <w:t xml:space="preserve"> thesis title, Guide’s Name, Institute/Organization/University, Year ofAward.</w:t>
      </w:r>
    </w:p>
    <w:p w:rsidR="00B7677A" w:rsidRPr="00B7677A" w:rsidRDefault="00B7677A" w:rsidP="00B7677A">
      <w:pPr>
        <w:pStyle w:val="ListParagraph"/>
        <w:adjustRightInd w:val="0"/>
        <w:spacing w:line="360" w:lineRule="auto"/>
        <w:ind w:right="-716" w:firstLine="0"/>
        <w:rPr>
          <w:sz w:val="6"/>
          <w:szCs w:val="24"/>
        </w:rPr>
      </w:pPr>
    </w:p>
    <w:p w:rsidR="00B7677A" w:rsidRDefault="00B7677A" w:rsidP="00B7677A">
      <w:pPr>
        <w:pStyle w:val="ListParagraph"/>
        <w:adjustRightInd w:val="0"/>
        <w:spacing w:line="360" w:lineRule="auto"/>
        <w:ind w:right="-716" w:firstLine="0"/>
        <w:rPr>
          <w:rFonts w:ascii="Verdana" w:hAnsi="Verdana"/>
          <w:sz w:val="24"/>
          <w:szCs w:val="24"/>
        </w:rPr>
      </w:pPr>
      <w:r w:rsidRPr="00B7677A">
        <w:rPr>
          <w:sz w:val="24"/>
          <w:szCs w:val="24"/>
        </w:rPr>
        <w:t>Supervisor: Prof. Bhaben Tanti, Department of Botany, Gauhati University, Assam</w:t>
      </w:r>
      <w:r w:rsidRPr="00B7677A">
        <w:rPr>
          <w:rFonts w:ascii="Verdana" w:hAnsi="Verdana"/>
          <w:sz w:val="24"/>
          <w:szCs w:val="24"/>
        </w:rPr>
        <w:t xml:space="preserve"> </w:t>
      </w:r>
    </w:p>
    <w:p w:rsidR="00B608BE" w:rsidRPr="00B7677A" w:rsidRDefault="00B7677A" w:rsidP="00B7677A">
      <w:pPr>
        <w:pStyle w:val="ListParagraph"/>
        <w:adjustRightInd w:val="0"/>
        <w:spacing w:line="360" w:lineRule="auto"/>
        <w:ind w:right="-716" w:firstLine="0"/>
        <w:rPr>
          <w:b/>
          <w:sz w:val="24"/>
          <w:szCs w:val="24"/>
        </w:rPr>
      </w:pPr>
      <w:r w:rsidRPr="00B7677A">
        <w:rPr>
          <w:sz w:val="24"/>
          <w:szCs w:val="24"/>
        </w:rPr>
        <w:t>PhD topic:</w:t>
      </w:r>
      <w:r>
        <w:rPr>
          <w:rFonts w:ascii="Verdana" w:hAnsi="Verdana"/>
          <w:sz w:val="24"/>
          <w:szCs w:val="24"/>
        </w:rPr>
        <w:t xml:space="preserve"> </w:t>
      </w:r>
      <w:r w:rsidR="00B608BE" w:rsidRPr="00B7677A">
        <w:rPr>
          <w:sz w:val="24"/>
          <w:szCs w:val="24"/>
        </w:rPr>
        <w:t>"Studies on amelioration of acid soil stress on traditional rice varieties of Assam"</w:t>
      </w:r>
    </w:p>
    <w:p w:rsidR="002C2C60" w:rsidRPr="00B7677A" w:rsidRDefault="00B608BE" w:rsidP="00B7677A">
      <w:pPr>
        <w:pStyle w:val="ListParagraph"/>
        <w:tabs>
          <w:tab w:val="left" w:pos="8460"/>
        </w:tabs>
        <w:adjustRightInd w:val="0"/>
        <w:spacing w:line="360" w:lineRule="auto"/>
        <w:ind w:left="-360" w:right="-720"/>
        <w:jc w:val="both"/>
        <w:rPr>
          <w:sz w:val="24"/>
          <w:szCs w:val="24"/>
        </w:rPr>
      </w:pPr>
      <w:r w:rsidRPr="00B7677A">
        <w:rPr>
          <w:b/>
          <w:sz w:val="24"/>
          <w:szCs w:val="24"/>
        </w:rPr>
        <w:tab/>
      </w:r>
      <w:r w:rsidR="00B7677A">
        <w:rPr>
          <w:b/>
          <w:sz w:val="24"/>
          <w:szCs w:val="24"/>
        </w:rPr>
        <w:t xml:space="preserve">                 </w:t>
      </w:r>
      <w:r w:rsidR="00B7677A" w:rsidRPr="00B7677A">
        <w:rPr>
          <w:sz w:val="24"/>
          <w:szCs w:val="24"/>
        </w:rPr>
        <w:t>Year of award: 2020</w:t>
      </w:r>
    </w:p>
    <w:p w:rsidR="002C2C60" w:rsidRDefault="00652216">
      <w:pPr>
        <w:pStyle w:val="ListParagraph"/>
        <w:numPr>
          <w:ilvl w:val="0"/>
          <w:numId w:val="1"/>
        </w:numPr>
        <w:tabs>
          <w:tab w:val="left" w:pos="646"/>
        </w:tabs>
        <w:spacing w:before="1" w:after="8"/>
        <w:ind w:left="645" w:hanging="445"/>
        <w:rPr>
          <w:sz w:val="24"/>
        </w:rPr>
      </w:pPr>
      <w:r>
        <w:rPr>
          <w:sz w:val="24"/>
        </w:rPr>
        <w:t>Work experience (in chronologicalorder).</w:t>
      </w: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532"/>
        <w:gridCol w:w="1680"/>
        <w:gridCol w:w="1349"/>
        <w:gridCol w:w="1618"/>
        <w:gridCol w:w="2436"/>
      </w:tblGrid>
      <w:tr w:rsidR="002C2C60">
        <w:trPr>
          <w:trHeight w:val="575"/>
        </w:trPr>
        <w:tc>
          <w:tcPr>
            <w:tcW w:w="1294" w:type="dxa"/>
          </w:tcPr>
          <w:p w:rsidR="002C2C60" w:rsidRDefault="00652216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2" w:type="dxa"/>
          </w:tcPr>
          <w:p w:rsidR="002C2C60" w:rsidRDefault="00652216">
            <w:pPr>
              <w:pStyle w:val="TableParagraph"/>
              <w:spacing w:line="237" w:lineRule="auto"/>
              <w:ind w:left="102" w:right="141"/>
              <w:rPr>
                <w:sz w:val="24"/>
              </w:rPr>
            </w:pPr>
            <w:r>
              <w:rPr>
                <w:sz w:val="24"/>
              </w:rPr>
              <w:t>Positions held</w:t>
            </w:r>
          </w:p>
        </w:tc>
        <w:tc>
          <w:tcPr>
            <w:tcW w:w="1680" w:type="dxa"/>
          </w:tcPr>
          <w:p w:rsidR="002C2C60" w:rsidRDefault="00652216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Name of the Institute</w:t>
            </w:r>
          </w:p>
        </w:tc>
        <w:tc>
          <w:tcPr>
            <w:tcW w:w="1349" w:type="dxa"/>
          </w:tcPr>
          <w:p w:rsidR="002C2C60" w:rsidRDefault="00652216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618" w:type="dxa"/>
          </w:tcPr>
          <w:p w:rsidR="002C2C60" w:rsidRDefault="00652216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436" w:type="dxa"/>
          </w:tcPr>
          <w:p w:rsidR="002C2C60" w:rsidRDefault="006522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Pay Scale</w:t>
            </w:r>
          </w:p>
        </w:tc>
      </w:tr>
      <w:tr w:rsidR="002C2C60">
        <w:trPr>
          <w:trHeight w:val="272"/>
        </w:trPr>
        <w:tc>
          <w:tcPr>
            <w:tcW w:w="1294" w:type="dxa"/>
          </w:tcPr>
          <w:p w:rsidR="002C2C60" w:rsidRDefault="00B60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2" w:type="dxa"/>
          </w:tcPr>
          <w:p w:rsidR="002C2C60" w:rsidRDefault="00B60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JRF</w:t>
            </w:r>
          </w:p>
        </w:tc>
        <w:tc>
          <w:tcPr>
            <w:tcW w:w="1680" w:type="dxa"/>
          </w:tcPr>
          <w:p w:rsidR="002C2C60" w:rsidRDefault="00B60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Gauhati University</w:t>
            </w:r>
          </w:p>
        </w:tc>
        <w:tc>
          <w:tcPr>
            <w:tcW w:w="1349" w:type="dxa"/>
          </w:tcPr>
          <w:p w:rsidR="002C2C60" w:rsidRDefault="00B60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September2016</w:t>
            </w:r>
          </w:p>
        </w:tc>
        <w:tc>
          <w:tcPr>
            <w:tcW w:w="1618" w:type="dxa"/>
          </w:tcPr>
          <w:p w:rsidR="002C2C60" w:rsidRDefault="004B21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September 2018</w:t>
            </w:r>
          </w:p>
        </w:tc>
        <w:tc>
          <w:tcPr>
            <w:tcW w:w="2436" w:type="dxa"/>
          </w:tcPr>
          <w:p w:rsidR="002C2C60" w:rsidRDefault="005A4D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31000per month</w:t>
            </w:r>
          </w:p>
        </w:tc>
      </w:tr>
      <w:tr w:rsidR="002C2C60">
        <w:trPr>
          <w:trHeight w:val="268"/>
        </w:trPr>
        <w:tc>
          <w:tcPr>
            <w:tcW w:w="1294" w:type="dxa"/>
          </w:tcPr>
          <w:p w:rsidR="002C2C60" w:rsidRDefault="00B608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2" w:type="dxa"/>
          </w:tcPr>
          <w:p w:rsidR="002C2C60" w:rsidRDefault="00B608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SRF</w:t>
            </w:r>
          </w:p>
        </w:tc>
        <w:tc>
          <w:tcPr>
            <w:tcW w:w="1680" w:type="dxa"/>
          </w:tcPr>
          <w:p w:rsidR="002C2C60" w:rsidRDefault="00B608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Gauhati University</w:t>
            </w:r>
          </w:p>
        </w:tc>
        <w:tc>
          <w:tcPr>
            <w:tcW w:w="1349" w:type="dxa"/>
          </w:tcPr>
          <w:p w:rsidR="002C2C60" w:rsidRDefault="004B2144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September 2018</w:t>
            </w:r>
          </w:p>
        </w:tc>
        <w:tc>
          <w:tcPr>
            <w:tcW w:w="1618" w:type="dxa"/>
          </w:tcPr>
          <w:p w:rsidR="002C2C60" w:rsidRDefault="004B214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May2020</w:t>
            </w:r>
          </w:p>
        </w:tc>
        <w:tc>
          <w:tcPr>
            <w:tcW w:w="2436" w:type="dxa"/>
          </w:tcPr>
          <w:p w:rsidR="002C2C60" w:rsidRDefault="005A4D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35000 per month</w:t>
            </w:r>
          </w:p>
        </w:tc>
      </w:tr>
      <w:tr w:rsidR="00B608BE">
        <w:trPr>
          <w:trHeight w:val="268"/>
        </w:trPr>
        <w:tc>
          <w:tcPr>
            <w:tcW w:w="1294" w:type="dxa"/>
          </w:tcPr>
          <w:p w:rsidR="00B608BE" w:rsidRDefault="00B608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2" w:type="dxa"/>
          </w:tcPr>
          <w:p w:rsidR="00B608BE" w:rsidRDefault="00B608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Assistant Professor</w:t>
            </w:r>
          </w:p>
        </w:tc>
        <w:tc>
          <w:tcPr>
            <w:tcW w:w="1680" w:type="dxa"/>
          </w:tcPr>
          <w:p w:rsidR="00B608BE" w:rsidRDefault="00B608B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Nowgong</w:t>
            </w:r>
            <w:proofErr w:type="spellEnd"/>
            <w:r>
              <w:rPr>
                <w:sz w:val="18"/>
              </w:rPr>
              <w:t xml:space="preserve"> Girls’ College</w:t>
            </w:r>
          </w:p>
        </w:tc>
        <w:tc>
          <w:tcPr>
            <w:tcW w:w="1349" w:type="dxa"/>
          </w:tcPr>
          <w:p w:rsidR="00B608BE" w:rsidRDefault="00B608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 December 2020</w:t>
            </w:r>
          </w:p>
        </w:tc>
        <w:tc>
          <w:tcPr>
            <w:tcW w:w="1618" w:type="dxa"/>
          </w:tcPr>
          <w:p w:rsidR="00B608BE" w:rsidRDefault="00B608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Till date</w:t>
            </w:r>
          </w:p>
        </w:tc>
        <w:tc>
          <w:tcPr>
            <w:tcW w:w="2436" w:type="dxa"/>
          </w:tcPr>
          <w:p w:rsidR="00B608BE" w:rsidRDefault="00B608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57700-142000</w:t>
            </w:r>
          </w:p>
        </w:tc>
      </w:tr>
    </w:tbl>
    <w:p w:rsidR="002C2C60" w:rsidRDefault="002C2C60">
      <w:pPr>
        <w:pStyle w:val="BodyText"/>
        <w:spacing w:before="8"/>
        <w:rPr>
          <w:sz w:val="23"/>
        </w:rPr>
      </w:pPr>
    </w:p>
    <w:p w:rsidR="002C2C60" w:rsidRDefault="00652216">
      <w:pPr>
        <w:pStyle w:val="ListParagraph"/>
        <w:numPr>
          <w:ilvl w:val="0"/>
          <w:numId w:val="1"/>
        </w:numPr>
        <w:tabs>
          <w:tab w:val="left" w:pos="646"/>
        </w:tabs>
        <w:spacing w:after="8"/>
        <w:ind w:left="645" w:hanging="486"/>
        <w:rPr>
          <w:sz w:val="24"/>
        </w:rPr>
      </w:pPr>
      <w:r>
        <w:rPr>
          <w:spacing w:val="-3"/>
          <w:sz w:val="24"/>
        </w:rPr>
        <w:t>ProfessionalRecognition/Award/</w:t>
      </w:r>
      <w:r>
        <w:rPr>
          <w:sz w:val="24"/>
        </w:rPr>
        <w:t>Prize/Certificate,</w:t>
      </w:r>
      <w:r>
        <w:rPr>
          <w:spacing w:val="-3"/>
          <w:sz w:val="24"/>
        </w:rPr>
        <w:t>Fellowship</w:t>
      </w:r>
      <w:r>
        <w:rPr>
          <w:sz w:val="24"/>
        </w:rPr>
        <w:t>receivedbytheapplicant.</w:t>
      </w: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2974"/>
        <w:gridCol w:w="2974"/>
        <w:gridCol w:w="2612"/>
      </w:tblGrid>
      <w:tr w:rsidR="002C2C60">
        <w:trPr>
          <w:trHeight w:val="272"/>
        </w:trPr>
        <w:tc>
          <w:tcPr>
            <w:tcW w:w="1349" w:type="dxa"/>
          </w:tcPr>
          <w:p w:rsidR="002C2C60" w:rsidRDefault="00652216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</w:p>
        </w:tc>
        <w:tc>
          <w:tcPr>
            <w:tcW w:w="2974" w:type="dxa"/>
          </w:tcPr>
          <w:p w:rsidR="002C2C60" w:rsidRDefault="0065221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Name of Award</w:t>
            </w:r>
          </w:p>
        </w:tc>
        <w:tc>
          <w:tcPr>
            <w:tcW w:w="2974" w:type="dxa"/>
          </w:tcPr>
          <w:p w:rsidR="002C2C60" w:rsidRDefault="00652216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  <w:tc>
          <w:tcPr>
            <w:tcW w:w="2612" w:type="dxa"/>
          </w:tcPr>
          <w:p w:rsidR="002C2C60" w:rsidRDefault="00652216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2C2C60">
        <w:trPr>
          <w:trHeight w:val="273"/>
        </w:trPr>
        <w:tc>
          <w:tcPr>
            <w:tcW w:w="1349" w:type="dxa"/>
          </w:tcPr>
          <w:p w:rsidR="002C2C60" w:rsidRDefault="004678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4" w:type="dxa"/>
          </w:tcPr>
          <w:p w:rsidR="002C2C60" w:rsidRDefault="004678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45652C" w:rsidRPr="004678DD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Class 1</w:t>
            </w:r>
            <w:r w:rsidRPr="004678DD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Gold Medalist</w:t>
            </w:r>
          </w:p>
        </w:tc>
        <w:tc>
          <w:tcPr>
            <w:tcW w:w="2974" w:type="dxa"/>
          </w:tcPr>
          <w:p w:rsidR="002C2C60" w:rsidRDefault="004565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Gauhati University</w:t>
            </w:r>
          </w:p>
        </w:tc>
        <w:tc>
          <w:tcPr>
            <w:tcW w:w="2612" w:type="dxa"/>
          </w:tcPr>
          <w:p w:rsidR="002C2C60" w:rsidRDefault="004565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2C2C60">
        <w:trPr>
          <w:trHeight w:val="268"/>
        </w:trPr>
        <w:tc>
          <w:tcPr>
            <w:tcW w:w="1349" w:type="dxa"/>
          </w:tcPr>
          <w:p w:rsidR="002C2C60" w:rsidRDefault="004678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4" w:type="dxa"/>
          </w:tcPr>
          <w:p w:rsidR="002C2C60" w:rsidRDefault="00456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DST Inspire Fellowship</w:t>
            </w:r>
          </w:p>
        </w:tc>
        <w:tc>
          <w:tcPr>
            <w:tcW w:w="2974" w:type="dxa"/>
          </w:tcPr>
          <w:p w:rsidR="002C2C60" w:rsidRDefault="00456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DST</w:t>
            </w:r>
          </w:p>
        </w:tc>
        <w:tc>
          <w:tcPr>
            <w:tcW w:w="2612" w:type="dxa"/>
          </w:tcPr>
          <w:p w:rsidR="002C2C60" w:rsidRDefault="004565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</w:tbl>
    <w:p w:rsidR="002C2C60" w:rsidRDefault="002C2C60">
      <w:pPr>
        <w:pStyle w:val="BodyText"/>
        <w:spacing w:before="8"/>
        <w:rPr>
          <w:sz w:val="23"/>
        </w:rPr>
      </w:pPr>
    </w:p>
    <w:p w:rsidR="00B7677A" w:rsidRDefault="00B7677A">
      <w:pPr>
        <w:pStyle w:val="BodyText"/>
        <w:spacing w:before="8"/>
        <w:rPr>
          <w:sz w:val="23"/>
        </w:rPr>
      </w:pPr>
    </w:p>
    <w:p w:rsidR="00B7677A" w:rsidRDefault="00B7677A">
      <w:pPr>
        <w:pStyle w:val="BodyText"/>
        <w:spacing w:before="8"/>
        <w:rPr>
          <w:sz w:val="23"/>
        </w:rPr>
      </w:pPr>
    </w:p>
    <w:p w:rsidR="00B7677A" w:rsidRDefault="00B7677A">
      <w:pPr>
        <w:pStyle w:val="BodyText"/>
        <w:spacing w:before="8"/>
        <w:rPr>
          <w:sz w:val="23"/>
        </w:rPr>
      </w:pPr>
    </w:p>
    <w:p w:rsidR="00B7677A" w:rsidRDefault="00B7677A">
      <w:pPr>
        <w:pStyle w:val="BodyText"/>
        <w:spacing w:before="8"/>
        <w:rPr>
          <w:sz w:val="23"/>
        </w:rPr>
      </w:pPr>
    </w:p>
    <w:p w:rsidR="002C2C60" w:rsidRDefault="00652216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" w:after="3"/>
        <w:ind w:hanging="546"/>
        <w:rPr>
          <w:i/>
          <w:sz w:val="24"/>
        </w:rPr>
      </w:pPr>
      <w:r>
        <w:rPr>
          <w:sz w:val="24"/>
        </w:rPr>
        <w:lastRenderedPageBreak/>
        <w:t xml:space="preserve">Publications </w:t>
      </w:r>
      <w:r>
        <w:rPr>
          <w:i/>
          <w:sz w:val="24"/>
        </w:rPr>
        <w:t>(List of papers published in SCI Journals, in year wise descendingorder).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996"/>
        <w:gridCol w:w="2864"/>
        <w:gridCol w:w="2160"/>
        <w:gridCol w:w="900"/>
        <w:gridCol w:w="720"/>
        <w:gridCol w:w="677"/>
      </w:tblGrid>
      <w:tr w:rsidR="002C2C60" w:rsidRPr="00093644" w:rsidTr="00B7677A">
        <w:trPr>
          <w:trHeight w:val="268"/>
        </w:trPr>
        <w:tc>
          <w:tcPr>
            <w:tcW w:w="548" w:type="dxa"/>
          </w:tcPr>
          <w:p w:rsidR="002C2C60" w:rsidRPr="00093644" w:rsidRDefault="00652216" w:rsidP="00093644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S.</w:t>
            </w:r>
            <w:r w:rsidR="00B7677A">
              <w:rPr>
                <w:sz w:val="20"/>
                <w:szCs w:val="20"/>
              </w:rPr>
              <w:t xml:space="preserve"> </w:t>
            </w:r>
            <w:r w:rsidRPr="00093644">
              <w:rPr>
                <w:sz w:val="20"/>
                <w:szCs w:val="20"/>
              </w:rPr>
              <w:t>No.</w:t>
            </w:r>
          </w:p>
        </w:tc>
        <w:tc>
          <w:tcPr>
            <w:tcW w:w="1996" w:type="dxa"/>
          </w:tcPr>
          <w:p w:rsidR="002C2C60" w:rsidRPr="00093644" w:rsidRDefault="00652216" w:rsidP="0009364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Author(s)</w:t>
            </w:r>
          </w:p>
        </w:tc>
        <w:tc>
          <w:tcPr>
            <w:tcW w:w="2864" w:type="dxa"/>
          </w:tcPr>
          <w:p w:rsidR="002C2C60" w:rsidRPr="00093644" w:rsidRDefault="00652216" w:rsidP="0009364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</w:tcPr>
          <w:p w:rsidR="002C2C60" w:rsidRPr="00093644" w:rsidRDefault="00652216" w:rsidP="00093644">
            <w:pPr>
              <w:pStyle w:val="TableParagraph"/>
              <w:spacing w:line="276" w:lineRule="auto"/>
              <w:ind w:left="109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Name of Journal</w:t>
            </w:r>
          </w:p>
        </w:tc>
        <w:tc>
          <w:tcPr>
            <w:tcW w:w="900" w:type="dxa"/>
          </w:tcPr>
          <w:p w:rsidR="002C2C60" w:rsidRPr="00093644" w:rsidRDefault="00652216" w:rsidP="00093644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Volume</w:t>
            </w:r>
          </w:p>
        </w:tc>
        <w:tc>
          <w:tcPr>
            <w:tcW w:w="720" w:type="dxa"/>
          </w:tcPr>
          <w:p w:rsidR="002C2C60" w:rsidRPr="00093644" w:rsidRDefault="00652216" w:rsidP="00093644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Page</w:t>
            </w:r>
          </w:p>
        </w:tc>
        <w:tc>
          <w:tcPr>
            <w:tcW w:w="677" w:type="dxa"/>
          </w:tcPr>
          <w:p w:rsidR="002C2C60" w:rsidRPr="00093644" w:rsidRDefault="00652216" w:rsidP="00093644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Year</w:t>
            </w:r>
          </w:p>
        </w:tc>
      </w:tr>
      <w:tr w:rsidR="00897AF3" w:rsidRPr="00093644" w:rsidTr="00B7677A">
        <w:trPr>
          <w:trHeight w:val="268"/>
        </w:trPr>
        <w:tc>
          <w:tcPr>
            <w:tcW w:w="548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 xml:space="preserve">Shandilya ZM, Tanti </w:t>
            </w:r>
            <w:r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864" w:type="dxa"/>
          </w:tcPr>
          <w:p w:rsidR="00897AF3" w:rsidRPr="00093644" w:rsidRDefault="0098403A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hyperlink r:id="rId6" w:history="1">
              <w:proofErr w:type="spellStart"/>
              <w:r w:rsidR="00897AF3" w:rsidRPr="00093644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Kolakhar</w:t>
              </w:r>
              <w:proofErr w:type="spellEnd"/>
              <w:r w:rsidR="00897AF3" w:rsidRPr="00093644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-a traditionally prepared </w:t>
              </w:r>
              <w:proofErr w:type="spellStart"/>
              <w:r w:rsidR="00897AF3" w:rsidRPr="00093644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biochar</w:t>
              </w:r>
              <w:proofErr w:type="spellEnd"/>
              <w:r w:rsidR="00897AF3" w:rsidRPr="00093644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revealed potentiality in ameliorating soil acidity stress in rice</w:t>
              </w:r>
            </w:hyperlink>
          </w:p>
        </w:tc>
        <w:tc>
          <w:tcPr>
            <w:tcW w:w="216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Crop and Pasteur Science</w:t>
            </w:r>
          </w:p>
        </w:tc>
        <w:tc>
          <w:tcPr>
            <w:tcW w:w="90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color w:val="00313C"/>
                <w:sz w:val="20"/>
                <w:szCs w:val="20"/>
                <w:shd w:val="clear" w:color="auto" w:fill="FFFFFF"/>
              </w:rPr>
              <w:t>CP21389</w:t>
            </w:r>
          </w:p>
        </w:tc>
        <w:tc>
          <w:tcPr>
            <w:tcW w:w="72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2022</w:t>
            </w:r>
          </w:p>
        </w:tc>
      </w:tr>
      <w:tr w:rsidR="00897AF3" w:rsidRPr="00093644" w:rsidTr="00B7677A">
        <w:trPr>
          <w:trHeight w:val="268"/>
        </w:trPr>
        <w:tc>
          <w:tcPr>
            <w:tcW w:w="548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 xml:space="preserve">S </w:t>
            </w:r>
            <w:proofErr w:type="spellStart"/>
            <w:r w:rsidRPr="00093644">
              <w:rPr>
                <w:bCs/>
                <w:sz w:val="20"/>
                <w:szCs w:val="20"/>
              </w:rPr>
              <w:t>Nahar</w:t>
            </w:r>
            <w:proofErr w:type="spellEnd"/>
            <w:r w:rsidRPr="00093644">
              <w:rPr>
                <w:bCs/>
                <w:sz w:val="20"/>
                <w:szCs w:val="20"/>
              </w:rPr>
              <w:t xml:space="preserve">, L. </w:t>
            </w:r>
            <w:proofErr w:type="spellStart"/>
            <w:r w:rsidRPr="00093644">
              <w:rPr>
                <w:bCs/>
                <w:sz w:val="20"/>
                <w:szCs w:val="20"/>
              </w:rPr>
              <w:t>Lahkar</w:t>
            </w:r>
            <w:proofErr w:type="spellEnd"/>
            <w:r w:rsidRPr="0009364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93644">
              <w:rPr>
                <w:bCs/>
                <w:sz w:val="20"/>
                <w:szCs w:val="20"/>
              </w:rPr>
              <w:t>Md</w:t>
            </w:r>
            <w:proofErr w:type="spellEnd"/>
            <w:r w:rsidRPr="00093644">
              <w:rPr>
                <w:bCs/>
                <w:sz w:val="20"/>
                <w:szCs w:val="20"/>
              </w:rPr>
              <w:t xml:space="preserve"> A Islam, D. </w:t>
            </w:r>
            <w:proofErr w:type="spellStart"/>
            <w:r w:rsidRPr="00093644">
              <w:rPr>
                <w:bCs/>
                <w:sz w:val="20"/>
                <w:szCs w:val="20"/>
              </w:rPr>
              <w:t>Saikia</w:t>
            </w:r>
            <w:proofErr w:type="spellEnd"/>
            <w:r w:rsidRPr="00093644">
              <w:rPr>
                <w:bCs/>
                <w:sz w:val="20"/>
                <w:szCs w:val="20"/>
              </w:rPr>
              <w:t xml:space="preserve">, ZM Shandilya, L.R </w:t>
            </w:r>
            <w:proofErr w:type="spellStart"/>
            <w:r w:rsidRPr="00093644">
              <w:rPr>
                <w:bCs/>
                <w:sz w:val="20"/>
                <w:szCs w:val="20"/>
              </w:rPr>
              <w:t>Vemireddy</w:t>
            </w:r>
            <w:proofErr w:type="spellEnd"/>
            <w:r w:rsidRPr="00093644">
              <w:rPr>
                <w:bCs/>
                <w:sz w:val="20"/>
                <w:szCs w:val="20"/>
              </w:rPr>
              <w:t>, B Tanti</w:t>
            </w:r>
          </w:p>
        </w:tc>
        <w:tc>
          <w:tcPr>
            <w:tcW w:w="2864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Genetic diversity based on osmotic stress tolerance-related morpho-physiological traits and molecular markers in traditional rice cultivars.</w:t>
            </w:r>
          </w:p>
        </w:tc>
        <w:tc>
          <w:tcPr>
            <w:tcW w:w="216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proofErr w:type="spellStart"/>
            <w:r w:rsidRPr="00093644">
              <w:rPr>
                <w:bCs/>
                <w:i/>
                <w:sz w:val="20"/>
                <w:szCs w:val="20"/>
              </w:rPr>
              <w:t>Biologia</w:t>
            </w:r>
            <w:proofErr w:type="spellEnd"/>
            <w:r w:rsidRPr="00093644">
              <w:rPr>
                <w:bCs/>
                <w:sz w:val="20"/>
                <w:szCs w:val="20"/>
              </w:rPr>
              <w:t xml:space="preserve"> (Springer)</w:t>
            </w:r>
          </w:p>
        </w:tc>
        <w:tc>
          <w:tcPr>
            <w:tcW w:w="90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669-679</w:t>
            </w:r>
          </w:p>
        </w:tc>
        <w:tc>
          <w:tcPr>
            <w:tcW w:w="677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2020</w:t>
            </w:r>
          </w:p>
        </w:tc>
      </w:tr>
      <w:tr w:rsidR="00897AF3" w:rsidRPr="00093644" w:rsidTr="00B7677A">
        <w:trPr>
          <w:trHeight w:val="272"/>
        </w:trPr>
        <w:tc>
          <w:tcPr>
            <w:tcW w:w="548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Shandilya ZM, Tanti B</w:t>
            </w:r>
          </w:p>
        </w:tc>
        <w:tc>
          <w:tcPr>
            <w:tcW w:w="2864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Comparative biochemical, histochemical and expression analysis of SOD gene in a few traditional rice varieties under aluminium toxicity and phosphorous deficiency in Assam, India</w:t>
            </w:r>
          </w:p>
        </w:tc>
        <w:tc>
          <w:tcPr>
            <w:tcW w:w="216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proofErr w:type="spellStart"/>
            <w:r w:rsidRPr="00093644">
              <w:rPr>
                <w:bCs/>
                <w:sz w:val="20"/>
                <w:szCs w:val="20"/>
              </w:rPr>
              <w:t>Vegetos</w:t>
            </w:r>
            <w:proofErr w:type="spellEnd"/>
            <w:r w:rsidRPr="00093644">
              <w:rPr>
                <w:bCs/>
                <w:sz w:val="20"/>
                <w:szCs w:val="20"/>
              </w:rPr>
              <w:t xml:space="preserve"> (Springer)</w:t>
            </w:r>
          </w:p>
        </w:tc>
        <w:tc>
          <w:tcPr>
            <w:tcW w:w="90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33 (1) </w:t>
            </w:r>
          </w:p>
        </w:tc>
        <w:tc>
          <w:tcPr>
            <w:tcW w:w="72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color w:val="000000" w:themeColor="text1"/>
                <w:sz w:val="20"/>
                <w:szCs w:val="20"/>
                <w:shd w:val="clear" w:color="auto" w:fill="FFFFFF"/>
              </w:rPr>
              <w:t>145-157</w:t>
            </w:r>
          </w:p>
        </w:tc>
        <w:tc>
          <w:tcPr>
            <w:tcW w:w="677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2020</w:t>
            </w:r>
          </w:p>
        </w:tc>
      </w:tr>
      <w:tr w:rsidR="00897AF3" w:rsidRPr="00093644" w:rsidTr="00B7677A">
        <w:trPr>
          <w:trHeight w:val="273"/>
        </w:trPr>
        <w:tc>
          <w:tcPr>
            <w:tcW w:w="548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6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Shandilya ZM, Tanti B</w:t>
            </w:r>
          </w:p>
        </w:tc>
        <w:tc>
          <w:tcPr>
            <w:tcW w:w="2864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Hydroponic screening of traditional rice varieties in Assam, India to estimate their potential resistance to Al toxicity under P deficiency</w:t>
            </w:r>
          </w:p>
        </w:tc>
        <w:tc>
          <w:tcPr>
            <w:tcW w:w="216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proofErr w:type="spellStart"/>
            <w:r w:rsidRPr="00093644">
              <w:rPr>
                <w:bCs/>
                <w:sz w:val="20"/>
                <w:szCs w:val="20"/>
              </w:rPr>
              <w:t>Acta</w:t>
            </w:r>
            <w:proofErr w:type="spellEnd"/>
            <w:r w:rsidR="00B767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3644">
              <w:rPr>
                <w:bCs/>
                <w:sz w:val="20"/>
                <w:szCs w:val="20"/>
              </w:rPr>
              <w:t>Agrobotanica</w:t>
            </w:r>
            <w:proofErr w:type="spellEnd"/>
            <w:r w:rsidR="00B7677A">
              <w:rPr>
                <w:bCs/>
                <w:sz w:val="20"/>
                <w:szCs w:val="20"/>
              </w:rPr>
              <w:t xml:space="preserve"> (Scopus)</w:t>
            </w:r>
          </w:p>
        </w:tc>
        <w:tc>
          <w:tcPr>
            <w:tcW w:w="90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72(4)</w:t>
            </w:r>
          </w:p>
        </w:tc>
        <w:tc>
          <w:tcPr>
            <w:tcW w:w="72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1793</w:t>
            </w:r>
          </w:p>
        </w:tc>
        <w:tc>
          <w:tcPr>
            <w:tcW w:w="677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2019</w:t>
            </w:r>
          </w:p>
        </w:tc>
      </w:tr>
      <w:tr w:rsidR="00897AF3" w:rsidRPr="00093644" w:rsidTr="00B7677A">
        <w:trPr>
          <w:trHeight w:val="273"/>
        </w:trPr>
        <w:tc>
          <w:tcPr>
            <w:tcW w:w="548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6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 xml:space="preserve">J </w:t>
            </w:r>
            <w:proofErr w:type="spellStart"/>
            <w:r w:rsidRPr="00093644">
              <w:rPr>
                <w:bCs/>
                <w:sz w:val="20"/>
                <w:szCs w:val="20"/>
              </w:rPr>
              <w:t>Kalita</w:t>
            </w:r>
            <w:proofErr w:type="spellEnd"/>
            <w:r w:rsidRPr="00093644">
              <w:rPr>
                <w:bCs/>
                <w:sz w:val="20"/>
                <w:szCs w:val="20"/>
              </w:rPr>
              <w:t>, AK Pradhan, ZM Shandilya, B Tanti</w:t>
            </w:r>
          </w:p>
        </w:tc>
        <w:tc>
          <w:tcPr>
            <w:tcW w:w="2864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 xml:space="preserve">Arsenic stress responses and tolerance in rice: physiological, cellular and molecular approaches. </w:t>
            </w:r>
          </w:p>
        </w:tc>
        <w:tc>
          <w:tcPr>
            <w:tcW w:w="216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B7677A">
              <w:rPr>
                <w:bCs/>
                <w:sz w:val="20"/>
                <w:szCs w:val="20"/>
              </w:rPr>
              <w:t>Rice Science</w:t>
            </w:r>
            <w:r w:rsidRPr="00093644">
              <w:rPr>
                <w:bCs/>
                <w:sz w:val="20"/>
                <w:szCs w:val="20"/>
              </w:rPr>
              <w:t xml:space="preserve"> (Elsevier)</w:t>
            </w:r>
          </w:p>
        </w:tc>
        <w:tc>
          <w:tcPr>
            <w:tcW w:w="90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25(5)</w:t>
            </w:r>
          </w:p>
        </w:tc>
        <w:tc>
          <w:tcPr>
            <w:tcW w:w="72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235-249</w:t>
            </w:r>
          </w:p>
        </w:tc>
        <w:tc>
          <w:tcPr>
            <w:tcW w:w="677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2018</w:t>
            </w:r>
          </w:p>
        </w:tc>
      </w:tr>
      <w:tr w:rsidR="00897AF3" w:rsidRPr="00093644" w:rsidTr="00B7677A">
        <w:trPr>
          <w:trHeight w:val="273"/>
        </w:trPr>
        <w:tc>
          <w:tcPr>
            <w:tcW w:w="548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6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 xml:space="preserve">L Das, S </w:t>
            </w:r>
            <w:proofErr w:type="spellStart"/>
            <w:r w:rsidRPr="00093644">
              <w:rPr>
                <w:bCs/>
                <w:sz w:val="20"/>
                <w:szCs w:val="20"/>
              </w:rPr>
              <w:t>Hasnu</w:t>
            </w:r>
            <w:proofErr w:type="spellEnd"/>
            <w:r w:rsidRPr="00093644">
              <w:rPr>
                <w:bCs/>
                <w:sz w:val="20"/>
                <w:szCs w:val="20"/>
              </w:rPr>
              <w:t>, ZM Shandilya, B Tanti</w:t>
            </w:r>
          </w:p>
        </w:tc>
        <w:tc>
          <w:tcPr>
            <w:tcW w:w="2864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 xml:space="preserve">Cytotoxic Effect of Malathion and </w:t>
            </w:r>
            <w:proofErr w:type="spellStart"/>
            <w:r w:rsidRPr="00093644">
              <w:rPr>
                <w:bCs/>
                <w:sz w:val="20"/>
                <w:szCs w:val="20"/>
              </w:rPr>
              <w:t>Furadan</w:t>
            </w:r>
            <w:proofErr w:type="spellEnd"/>
            <w:r w:rsidRPr="00093644">
              <w:rPr>
                <w:bCs/>
                <w:sz w:val="20"/>
                <w:szCs w:val="20"/>
              </w:rPr>
              <w:t xml:space="preserve"> On </w:t>
            </w:r>
            <w:proofErr w:type="spellStart"/>
            <w:r w:rsidRPr="00093644">
              <w:rPr>
                <w:bCs/>
                <w:i/>
                <w:sz w:val="20"/>
                <w:szCs w:val="20"/>
              </w:rPr>
              <w:t>Alliumcepa</w:t>
            </w:r>
            <w:proofErr w:type="spellEnd"/>
            <w:r w:rsidRPr="00093644">
              <w:rPr>
                <w:bCs/>
                <w:sz w:val="20"/>
                <w:szCs w:val="20"/>
              </w:rPr>
              <w:t xml:space="preserve"> L. and Growth parameters of </w:t>
            </w:r>
            <w:proofErr w:type="spellStart"/>
            <w:r w:rsidRPr="00093644">
              <w:rPr>
                <w:bCs/>
                <w:i/>
                <w:sz w:val="20"/>
                <w:szCs w:val="20"/>
              </w:rPr>
              <w:t>Oryzasativa</w:t>
            </w:r>
            <w:proofErr w:type="spellEnd"/>
            <w:r w:rsidRPr="00093644">
              <w:rPr>
                <w:bCs/>
                <w:sz w:val="20"/>
                <w:szCs w:val="20"/>
              </w:rPr>
              <w:t xml:space="preserve"> L.</w:t>
            </w:r>
          </w:p>
        </w:tc>
        <w:tc>
          <w:tcPr>
            <w:tcW w:w="216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International journal of multidisciplinary studies</w:t>
            </w:r>
          </w:p>
        </w:tc>
        <w:tc>
          <w:tcPr>
            <w:tcW w:w="900" w:type="dxa"/>
          </w:tcPr>
          <w:p w:rsidR="00897AF3" w:rsidRPr="00093644" w:rsidRDefault="00897AF3" w:rsidP="00B7677A">
            <w:pPr>
              <w:widowControl/>
              <w:autoSpaceDE/>
              <w:autoSpaceDN/>
              <w:spacing w:line="276" w:lineRule="auto"/>
              <w:ind w:firstLine="90"/>
              <w:rPr>
                <w:bCs/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4(4)</w:t>
            </w:r>
          </w:p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bCs/>
                <w:sz w:val="20"/>
                <w:szCs w:val="20"/>
              </w:rPr>
              <w:t>60-75</w:t>
            </w:r>
          </w:p>
        </w:tc>
        <w:tc>
          <w:tcPr>
            <w:tcW w:w="677" w:type="dxa"/>
          </w:tcPr>
          <w:p w:rsidR="00897AF3" w:rsidRPr="00093644" w:rsidRDefault="00897AF3" w:rsidP="00897AF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2017</w:t>
            </w:r>
          </w:p>
        </w:tc>
      </w:tr>
    </w:tbl>
    <w:p w:rsidR="002C2C60" w:rsidRDefault="002C2C60">
      <w:pPr>
        <w:pStyle w:val="BodyText"/>
        <w:spacing w:before="10"/>
        <w:rPr>
          <w:i/>
          <w:sz w:val="33"/>
        </w:rPr>
      </w:pPr>
    </w:p>
    <w:p w:rsidR="002C2C60" w:rsidRDefault="00652216">
      <w:pPr>
        <w:pStyle w:val="ListParagraph"/>
        <w:numPr>
          <w:ilvl w:val="0"/>
          <w:numId w:val="1"/>
        </w:numPr>
        <w:tabs>
          <w:tab w:val="left" w:pos="586"/>
        </w:tabs>
        <w:spacing w:after="26"/>
        <w:ind w:left="585" w:hanging="426"/>
        <w:rPr>
          <w:sz w:val="24"/>
        </w:rPr>
      </w:pPr>
      <w:r>
        <w:rPr>
          <w:sz w:val="24"/>
        </w:rPr>
        <w:t>Detail of patents.</w:t>
      </w:r>
      <w:r w:rsidR="00093644">
        <w:rPr>
          <w:sz w:val="24"/>
        </w:rPr>
        <w:t xml:space="preserve"> Not applicable</w:t>
      </w: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352"/>
        <w:gridCol w:w="2429"/>
        <w:gridCol w:w="1261"/>
        <w:gridCol w:w="1441"/>
        <w:gridCol w:w="1713"/>
        <w:gridCol w:w="901"/>
      </w:tblGrid>
      <w:tr w:rsidR="002C2C60">
        <w:trPr>
          <w:trHeight w:val="273"/>
        </w:trPr>
        <w:tc>
          <w:tcPr>
            <w:tcW w:w="773" w:type="dxa"/>
          </w:tcPr>
          <w:p w:rsidR="002C2C60" w:rsidRDefault="00652216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</w:p>
        </w:tc>
        <w:tc>
          <w:tcPr>
            <w:tcW w:w="1352" w:type="dxa"/>
          </w:tcPr>
          <w:p w:rsidR="002C2C60" w:rsidRDefault="00652216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Patent Title</w:t>
            </w:r>
          </w:p>
        </w:tc>
        <w:tc>
          <w:tcPr>
            <w:tcW w:w="2429" w:type="dxa"/>
          </w:tcPr>
          <w:p w:rsidR="002C2C60" w:rsidRDefault="00652216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Name of Applicant(s)</w:t>
            </w:r>
          </w:p>
        </w:tc>
        <w:tc>
          <w:tcPr>
            <w:tcW w:w="1261" w:type="dxa"/>
          </w:tcPr>
          <w:p w:rsidR="002C2C60" w:rsidRDefault="00652216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Patent No.</w:t>
            </w:r>
          </w:p>
        </w:tc>
        <w:tc>
          <w:tcPr>
            <w:tcW w:w="1441" w:type="dxa"/>
          </w:tcPr>
          <w:p w:rsidR="002C2C60" w:rsidRDefault="0065221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Award Date</w:t>
            </w:r>
          </w:p>
        </w:tc>
        <w:tc>
          <w:tcPr>
            <w:tcW w:w="1713" w:type="dxa"/>
          </w:tcPr>
          <w:p w:rsidR="002C2C60" w:rsidRDefault="00652216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pacing w:val="-6"/>
                <w:sz w:val="24"/>
              </w:rPr>
              <w:t>Agency/Country</w:t>
            </w:r>
          </w:p>
        </w:tc>
        <w:tc>
          <w:tcPr>
            <w:tcW w:w="901" w:type="dxa"/>
          </w:tcPr>
          <w:p w:rsidR="002C2C60" w:rsidRDefault="00652216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</w:tr>
      <w:tr w:rsidR="002C2C60">
        <w:trPr>
          <w:trHeight w:val="268"/>
        </w:trPr>
        <w:tc>
          <w:tcPr>
            <w:tcW w:w="773" w:type="dxa"/>
          </w:tcPr>
          <w:p w:rsidR="002C2C60" w:rsidRDefault="002C2C60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2C2C60" w:rsidRDefault="002C2C60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</w:tcPr>
          <w:p w:rsidR="002C2C60" w:rsidRDefault="002C2C6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2C2C60" w:rsidRDefault="002C2C60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2C2C60" w:rsidRDefault="002C2C60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</w:tcPr>
          <w:p w:rsidR="002C2C60" w:rsidRDefault="002C2C60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C2C60" w:rsidRDefault="002C2C60">
            <w:pPr>
              <w:pStyle w:val="TableParagraph"/>
              <w:rPr>
                <w:sz w:val="18"/>
              </w:rPr>
            </w:pPr>
          </w:p>
        </w:tc>
      </w:tr>
      <w:tr w:rsidR="002C2C60">
        <w:trPr>
          <w:trHeight w:val="273"/>
        </w:trPr>
        <w:tc>
          <w:tcPr>
            <w:tcW w:w="773" w:type="dxa"/>
          </w:tcPr>
          <w:p w:rsidR="002C2C60" w:rsidRDefault="002C2C6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2C2C60" w:rsidRDefault="002C2C60">
            <w:pPr>
              <w:pStyle w:val="TableParagraph"/>
              <w:rPr>
                <w:sz w:val="20"/>
              </w:rPr>
            </w:pPr>
          </w:p>
        </w:tc>
        <w:tc>
          <w:tcPr>
            <w:tcW w:w="2429" w:type="dxa"/>
          </w:tcPr>
          <w:p w:rsidR="002C2C60" w:rsidRDefault="002C2C60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2C2C60" w:rsidRDefault="002C2C60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2C2C60" w:rsidRDefault="002C2C60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 w:rsidR="002C2C60" w:rsidRDefault="002C2C60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C2C60" w:rsidRDefault="002C2C60">
            <w:pPr>
              <w:pStyle w:val="TableParagraph"/>
              <w:rPr>
                <w:sz w:val="20"/>
              </w:rPr>
            </w:pPr>
          </w:p>
        </w:tc>
      </w:tr>
    </w:tbl>
    <w:p w:rsidR="00F30BDB" w:rsidRDefault="00F30BDB" w:rsidP="00F30BDB">
      <w:pPr>
        <w:pStyle w:val="ListParagraph"/>
        <w:tabs>
          <w:tab w:val="left" w:pos="646"/>
        </w:tabs>
        <w:spacing w:before="64" w:after="26"/>
        <w:ind w:left="645" w:firstLine="0"/>
        <w:rPr>
          <w:sz w:val="24"/>
        </w:rPr>
      </w:pPr>
    </w:p>
    <w:p w:rsidR="002C2C60" w:rsidRPr="00F30BDB" w:rsidRDefault="00652216" w:rsidP="00F30BDB">
      <w:pPr>
        <w:pStyle w:val="ListParagraph"/>
        <w:numPr>
          <w:ilvl w:val="0"/>
          <w:numId w:val="1"/>
        </w:numPr>
        <w:tabs>
          <w:tab w:val="left" w:pos="646"/>
        </w:tabs>
        <w:spacing w:before="64" w:after="26"/>
        <w:ind w:left="645" w:hanging="645"/>
        <w:rPr>
          <w:sz w:val="24"/>
        </w:rPr>
      </w:pPr>
      <w:r w:rsidRPr="00F30BDB">
        <w:rPr>
          <w:sz w:val="24"/>
        </w:rPr>
        <w:t>Books/Reports/Chapters/General articlesetc.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851"/>
        <w:gridCol w:w="4259"/>
        <w:gridCol w:w="1350"/>
        <w:gridCol w:w="1051"/>
      </w:tblGrid>
      <w:tr w:rsidR="002C2C60" w:rsidRPr="00093644" w:rsidTr="00B7677A">
        <w:trPr>
          <w:trHeight w:val="268"/>
        </w:trPr>
        <w:tc>
          <w:tcPr>
            <w:tcW w:w="540" w:type="dxa"/>
          </w:tcPr>
          <w:p w:rsidR="002C2C60" w:rsidRPr="00093644" w:rsidRDefault="00652216" w:rsidP="00093644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S.</w:t>
            </w:r>
            <w:r w:rsidR="00B7677A">
              <w:rPr>
                <w:sz w:val="20"/>
                <w:szCs w:val="20"/>
              </w:rPr>
              <w:t xml:space="preserve"> </w:t>
            </w:r>
            <w:r w:rsidRPr="00093644">
              <w:rPr>
                <w:sz w:val="20"/>
                <w:szCs w:val="20"/>
              </w:rPr>
              <w:t>No</w:t>
            </w:r>
          </w:p>
        </w:tc>
        <w:tc>
          <w:tcPr>
            <w:tcW w:w="2851" w:type="dxa"/>
          </w:tcPr>
          <w:p w:rsidR="002C2C60" w:rsidRPr="00093644" w:rsidRDefault="00652216" w:rsidP="00093644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Title</w:t>
            </w:r>
          </w:p>
        </w:tc>
        <w:tc>
          <w:tcPr>
            <w:tcW w:w="4259" w:type="dxa"/>
          </w:tcPr>
          <w:p w:rsidR="002C2C60" w:rsidRPr="00093644" w:rsidRDefault="00652216" w:rsidP="00093644">
            <w:pPr>
              <w:pStyle w:val="TableParagraph"/>
              <w:spacing w:line="276" w:lineRule="auto"/>
              <w:ind w:left="102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Author’s Name</w:t>
            </w:r>
          </w:p>
        </w:tc>
        <w:tc>
          <w:tcPr>
            <w:tcW w:w="1350" w:type="dxa"/>
          </w:tcPr>
          <w:p w:rsidR="002C2C60" w:rsidRPr="00093644" w:rsidRDefault="00652216" w:rsidP="00093644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Publisher</w:t>
            </w:r>
          </w:p>
        </w:tc>
        <w:tc>
          <w:tcPr>
            <w:tcW w:w="1051" w:type="dxa"/>
          </w:tcPr>
          <w:p w:rsidR="002C2C60" w:rsidRPr="00093644" w:rsidRDefault="00652216" w:rsidP="00093644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Year of Publication</w:t>
            </w:r>
          </w:p>
        </w:tc>
      </w:tr>
      <w:tr w:rsidR="002C2C60" w:rsidRPr="00093644" w:rsidTr="00B7677A">
        <w:trPr>
          <w:trHeight w:val="272"/>
        </w:trPr>
        <w:tc>
          <w:tcPr>
            <w:tcW w:w="540" w:type="dxa"/>
          </w:tcPr>
          <w:p w:rsidR="002C2C60" w:rsidRPr="00093644" w:rsidRDefault="00C664E3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1</w:t>
            </w:r>
          </w:p>
        </w:tc>
        <w:tc>
          <w:tcPr>
            <w:tcW w:w="2851" w:type="dxa"/>
          </w:tcPr>
          <w:p w:rsidR="00C664E3" w:rsidRPr="00C664E3" w:rsidRDefault="00C664E3" w:rsidP="00093644">
            <w:pPr>
              <w:widowControl/>
              <w:shd w:val="clear" w:color="auto" w:fill="FFFFFF"/>
              <w:autoSpaceDE/>
              <w:autoSpaceDN/>
              <w:spacing w:after="225" w:line="276" w:lineRule="auto"/>
              <w:outlineLvl w:val="1"/>
              <w:rPr>
                <w:bCs/>
                <w:color w:val="1C1D1E"/>
                <w:sz w:val="20"/>
                <w:szCs w:val="20"/>
                <w:lang w:val="en-IN" w:eastAsia="en-IN"/>
              </w:rPr>
            </w:pPr>
            <w:r w:rsidRPr="00C664E3">
              <w:rPr>
                <w:bCs/>
                <w:color w:val="1C1D1E"/>
                <w:sz w:val="20"/>
                <w:szCs w:val="20"/>
                <w:lang w:val="en-IN" w:eastAsia="en-IN"/>
              </w:rPr>
              <w:t>Dissecting the Molecular Basis of Drought-Induced Oxidative Stress Tolerance in Rice</w:t>
            </w:r>
          </w:p>
          <w:p w:rsidR="002C2C60" w:rsidRPr="00093644" w:rsidRDefault="002C2C60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9" w:type="dxa"/>
          </w:tcPr>
          <w:p w:rsidR="002C2C60" w:rsidRPr="00093644" w:rsidRDefault="0098403A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hyperlink r:id="rId7" w:history="1"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Amit K. </w:t>
              </w:r>
              <w:proofErr w:type="spellStart"/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Pradhan</w:t>
              </w:r>
            </w:hyperlink>
            <w:r w:rsidR="00C664E3" w:rsidRPr="00093644">
              <w:rPr>
                <w:rStyle w:val="comma-separator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hyperlink r:id="rId8" w:history="1"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Sabnoor</w:t>
              </w:r>
              <w:proofErr w:type="spellEnd"/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Y. </w:t>
              </w:r>
              <w:proofErr w:type="spellStart"/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Jyoti</w:t>
              </w:r>
            </w:hyperlink>
            <w:r w:rsidR="00C664E3" w:rsidRPr="00093644">
              <w:rPr>
                <w:rStyle w:val="comma-separator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hyperlink r:id="rId9" w:history="1"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Zina</w:t>
              </w:r>
              <w:proofErr w:type="spellEnd"/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M. Shandilya</w:t>
              </w:r>
            </w:hyperlink>
            <w:r w:rsidR="00C664E3" w:rsidRPr="00093644">
              <w:rPr>
                <w:rStyle w:val="comma-separator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hyperlink r:id="rId10" w:history="1"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MehzabinRehman</w:t>
              </w:r>
            </w:hyperlink>
            <w:r w:rsidR="00C664E3" w:rsidRPr="00093644">
              <w:rPr>
                <w:rStyle w:val="comma-separator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hyperlink r:id="rId11" w:history="1"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DebanjaliSaikia</w:t>
              </w:r>
            </w:hyperlink>
            <w:r w:rsidR="00C664E3" w:rsidRPr="00093644">
              <w:rPr>
                <w:rStyle w:val="comma-separator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hyperlink r:id="rId12" w:history="1"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JunuPoudel</w:t>
              </w:r>
            </w:hyperlink>
            <w:r w:rsidR="00C664E3" w:rsidRPr="00093644">
              <w:rPr>
                <w:rStyle w:val="comma-separator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hyperlink r:id="rId13" w:history="1"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JyotirmayKalita</w:t>
              </w:r>
            </w:hyperlink>
            <w:r w:rsidR="00C664E3" w:rsidRPr="00093644">
              <w:rPr>
                <w:rStyle w:val="comma-separator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hyperlink r:id="rId14" w:history="1"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KongkonaBorborah</w:t>
              </w:r>
            </w:hyperlink>
            <w:r w:rsidR="00C664E3" w:rsidRPr="00093644">
              <w:rPr>
                <w:rStyle w:val="comma-separator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hyperlink r:id="rId15" w:history="1"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Uma K. </w:t>
              </w:r>
              <w:proofErr w:type="spellStart"/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Chowra</w:t>
              </w:r>
            </w:hyperlink>
            <w:r w:rsidR="00C664E3" w:rsidRPr="00093644">
              <w:rPr>
                <w:rStyle w:val="comma-separator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hyperlink r:id="rId16" w:history="1"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JnandabhiramChutia</w:t>
              </w:r>
            </w:hyperlink>
            <w:r w:rsidR="00C664E3" w:rsidRPr="00093644">
              <w:rPr>
                <w:rStyle w:val="comma-separator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hyperlink r:id="rId17" w:history="1"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Lakshminarayana</w:t>
              </w:r>
              <w:proofErr w:type="spellEnd"/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R. </w:t>
              </w:r>
              <w:proofErr w:type="spellStart"/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Vemireddy</w:t>
              </w:r>
            </w:hyperlink>
            <w:r w:rsidR="00C664E3" w:rsidRPr="00093644">
              <w:rPr>
                <w:rStyle w:val="comma-separator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hyperlink r:id="rId18" w:history="1"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Bhaben</w:t>
              </w:r>
              <w:proofErr w:type="spellEnd"/>
              <w:r w:rsidR="00C664E3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Tanti</w:t>
              </w:r>
            </w:hyperlink>
          </w:p>
        </w:tc>
        <w:tc>
          <w:tcPr>
            <w:tcW w:w="1350" w:type="dxa"/>
          </w:tcPr>
          <w:p w:rsidR="002C2C60" w:rsidRPr="00093644" w:rsidRDefault="00C664E3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Wiley</w:t>
            </w:r>
          </w:p>
        </w:tc>
        <w:tc>
          <w:tcPr>
            <w:tcW w:w="1051" w:type="dxa"/>
          </w:tcPr>
          <w:p w:rsidR="002C2C60" w:rsidRPr="00093644" w:rsidRDefault="00C664E3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2021</w:t>
            </w:r>
          </w:p>
        </w:tc>
      </w:tr>
      <w:tr w:rsidR="0066135A" w:rsidRPr="00093644" w:rsidTr="00606A58">
        <w:trPr>
          <w:trHeight w:val="2341"/>
        </w:trPr>
        <w:tc>
          <w:tcPr>
            <w:tcW w:w="540" w:type="dxa"/>
          </w:tcPr>
          <w:p w:rsidR="0066135A" w:rsidRPr="00093644" w:rsidRDefault="0066135A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51" w:type="dxa"/>
          </w:tcPr>
          <w:p w:rsidR="0066135A" w:rsidRPr="00C664E3" w:rsidRDefault="0066135A" w:rsidP="00093644">
            <w:pPr>
              <w:widowControl/>
              <w:shd w:val="clear" w:color="auto" w:fill="FFFFFF"/>
              <w:autoSpaceDE/>
              <w:autoSpaceDN/>
              <w:spacing w:after="225" w:line="276" w:lineRule="auto"/>
              <w:outlineLvl w:val="1"/>
              <w:rPr>
                <w:bCs/>
                <w:color w:val="1C1D1E"/>
                <w:sz w:val="20"/>
                <w:szCs w:val="20"/>
                <w:lang w:val="en-IN" w:eastAsia="en-IN"/>
              </w:rPr>
            </w:pPr>
            <w:r>
              <w:rPr>
                <w:bCs/>
                <w:color w:val="1C1D1E"/>
                <w:sz w:val="20"/>
                <w:szCs w:val="20"/>
                <w:lang w:val="en-IN" w:eastAsia="en-IN"/>
              </w:rPr>
              <w:t xml:space="preserve">Aromatic </w:t>
            </w:r>
            <w:proofErr w:type="spellStart"/>
            <w:r>
              <w:rPr>
                <w:bCs/>
                <w:color w:val="1C1D1E"/>
                <w:sz w:val="20"/>
                <w:szCs w:val="20"/>
                <w:lang w:val="en-IN" w:eastAsia="en-IN"/>
              </w:rPr>
              <w:t>Rices</w:t>
            </w:r>
            <w:proofErr w:type="spellEnd"/>
            <w:r>
              <w:rPr>
                <w:bCs/>
                <w:color w:val="1C1D1E"/>
                <w:sz w:val="20"/>
                <w:szCs w:val="20"/>
                <w:lang w:val="en-IN" w:eastAsia="en-IN"/>
              </w:rPr>
              <w:t xml:space="preserve">: </w:t>
            </w:r>
            <w:proofErr w:type="spellStart"/>
            <w:r>
              <w:rPr>
                <w:bCs/>
                <w:color w:val="1C1D1E"/>
                <w:sz w:val="20"/>
                <w:szCs w:val="20"/>
                <w:lang w:val="en-IN" w:eastAsia="en-IN"/>
              </w:rPr>
              <w:t>Evolution,Genetics</w:t>
            </w:r>
            <w:proofErr w:type="spellEnd"/>
            <w:r>
              <w:rPr>
                <w:bCs/>
                <w:color w:val="1C1D1E"/>
                <w:sz w:val="20"/>
                <w:szCs w:val="20"/>
                <w:lang w:val="en-IN" w:eastAsia="en-IN"/>
              </w:rPr>
              <w:t xml:space="preserve"> and Improvement through conventional Breeding and Biotechnological Methods </w:t>
            </w:r>
            <w:r w:rsidRPr="007F4CEB">
              <w:rPr>
                <w:bCs/>
                <w:i/>
                <w:color w:val="1C1D1E"/>
                <w:sz w:val="20"/>
                <w:szCs w:val="20"/>
                <w:lang w:val="en-IN" w:eastAsia="en-IN"/>
              </w:rPr>
              <w:t>In</w:t>
            </w:r>
            <w:r>
              <w:rPr>
                <w:bCs/>
                <w:i/>
                <w:color w:val="1C1D1E"/>
                <w:sz w:val="20"/>
                <w:szCs w:val="20"/>
                <w:lang w:val="en-IN" w:eastAsia="en-IN"/>
              </w:rPr>
              <w:t>:</w:t>
            </w:r>
          </w:p>
          <w:p w:rsidR="0066135A" w:rsidRPr="00C664E3" w:rsidRDefault="0066135A" w:rsidP="00093644">
            <w:pPr>
              <w:pStyle w:val="TableParagraph"/>
              <w:spacing w:line="276" w:lineRule="auto"/>
              <w:rPr>
                <w:bCs/>
                <w:color w:val="1C1D1E"/>
                <w:sz w:val="20"/>
                <w:szCs w:val="20"/>
                <w:lang w:val="en-IN" w:eastAsia="en-IN"/>
              </w:rPr>
            </w:pPr>
            <w:r w:rsidRPr="00093644">
              <w:rPr>
                <w:color w:val="222222"/>
                <w:sz w:val="20"/>
                <w:szCs w:val="20"/>
                <w:shd w:val="clear" w:color="auto" w:fill="FFFFFF"/>
              </w:rPr>
              <w:t>Molecular Breeding for Rice Abiotic Stress Tolerance and Nutritional Quality</w:t>
            </w:r>
          </w:p>
        </w:tc>
        <w:tc>
          <w:tcPr>
            <w:tcW w:w="4259" w:type="dxa"/>
          </w:tcPr>
          <w:p w:rsidR="0066135A" w:rsidRDefault="0098403A" w:rsidP="00093644">
            <w:pPr>
              <w:pStyle w:val="TableParagraph"/>
              <w:spacing w:line="276" w:lineRule="auto"/>
            </w:pPr>
            <w:hyperlink r:id="rId19" w:history="1">
              <w:proofErr w:type="spellStart"/>
              <w:r w:rsidR="0066135A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Lakshminarayana</w:t>
              </w:r>
              <w:proofErr w:type="spellEnd"/>
              <w:r w:rsidR="0066135A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R. </w:t>
              </w:r>
              <w:proofErr w:type="spellStart"/>
              <w:r w:rsidR="0066135A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Vemireddy</w:t>
              </w:r>
            </w:hyperlink>
            <w:r w:rsidR="0066135A" w:rsidRPr="00093644">
              <w:rPr>
                <w:rStyle w:val="comma-separator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hyperlink r:id="rId20" w:history="1">
              <w:r w:rsidR="0066135A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Bhaben</w:t>
              </w:r>
              <w:proofErr w:type="spellEnd"/>
              <w:r w:rsidR="0066135A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66135A" w:rsidRPr="00093644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Tanti</w:t>
              </w:r>
            </w:hyperlink>
            <w:r w:rsidR="0066135A">
              <w:rPr>
                <w:rStyle w:val="Hyperlink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,Lipika</w:t>
            </w:r>
            <w:proofErr w:type="spellEnd"/>
            <w:r w:rsidR="0066135A">
              <w:rPr>
                <w:rStyle w:val="Hyperlink"/>
                <w:color w:val="auto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="0066135A">
              <w:rPr>
                <w:rStyle w:val="Hyperlink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Lahkar</w:t>
            </w:r>
            <w:proofErr w:type="spellEnd"/>
            <w:r w:rsidR="0066135A">
              <w:rPr>
                <w:rStyle w:val="Hyperlink"/>
                <w:color w:val="auto"/>
                <w:sz w:val="20"/>
                <w:szCs w:val="20"/>
                <w:u w:val="none"/>
                <w:bdr w:val="none" w:sz="0" w:space="0" w:color="auto" w:frame="1"/>
              </w:rPr>
              <w:t xml:space="preserve"> and </w:t>
            </w:r>
            <w:proofErr w:type="spellStart"/>
            <w:r w:rsidR="0066135A">
              <w:rPr>
                <w:rStyle w:val="Hyperlink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Zina</w:t>
            </w:r>
            <w:proofErr w:type="spellEnd"/>
            <w:r w:rsidR="0066135A">
              <w:rPr>
                <w:rStyle w:val="Hyperlink"/>
                <w:color w:val="auto"/>
                <w:sz w:val="20"/>
                <w:szCs w:val="20"/>
                <w:u w:val="none"/>
                <w:bdr w:val="none" w:sz="0" w:space="0" w:color="auto" w:frame="1"/>
              </w:rPr>
              <w:t xml:space="preserve"> M. Shandilya</w:t>
            </w:r>
          </w:p>
        </w:tc>
        <w:tc>
          <w:tcPr>
            <w:tcW w:w="2401" w:type="dxa"/>
            <w:gridSpan w:val="2"/>
          </w:tcPr>
          <w:p w:rsidR="0066135A" w:rsidRPr="00093644" w:rsidRDefault="0066135A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Wiley</w:t>
            </w:r>
          </w:p>
          <w:p w:rsidR="0066135A" w:rsidRPr="00093644" w:rsidRDefault="0066135A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C664E3" w:rsidRPr="00093644" w:rsidTr="00B7677A">
        <w:trPr>
          <w:trHeight w:val="273"/>
        </w:trPr>
        <w:tc>
          <w:tcPr>
            <w:tcW w:w="540" w:type="dxa"/>
          </w:tcPr>
          <w:p w:rsidR="00C664E3" w:rsidRPr="00093644" w:rsidRDefault="007F4CEB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1" w:type="dxa"/>
          </w:tcPr>
          <w:p w:rsidR="00C664E3" w:rsidRPr="00093644" w:rsidRDefault="00093644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 xml:space="preserve">Comparative metabolomics approach towards understanding chemical variation in rice under abiotic stress. </w:t>
            </w:r>
          </w:p>
        </w:tc>
        <w:tc>
          <w:tcPr>
            <w:tcW w:w="4259" w:type="dxa"/>
          </w:tcPr>
          <w:p w:rsidR="00C664E3" w:rsidRPr="00093644" w:rsidRDefault="00093644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 xml:space="preserve">Pradhan, A.K., Shandilya, Z.M., </w:t>
            </w:r>
            <w:proofErr w:type="spellStart"/>
            <w:r w:rsidRPr="00093644">
              <w:rPr>
                <w:sz w:val="20"/>
                <w:szCs w:val="20"/>
              </w:rPr>
              <w:t>Lahkar</w:t>
            </w:r>
            <w:proofErr w:type="spellEnd"/>
            <w:r w:rsidRPr="00093644">
              <w:rPr>
                <w:sz w:val="20"/>
                <w:szCs w:val="20"/>
              </w:rPr>
              <w:t xml:space="preserve">, L., </w:t>
            </w:r>
            <w:proofErr w:type="spellStart"/>
            <w:r w:rsidRPr="00093644">
              <w:rPr>
                <w:sz w:val="20"/>
                <w:szCs w:val="20"/>
              </w:rPr>
              <w:t>Hasnu</w:t>
            </w:r>
            <w:proofErr w:type="spellEnd"/>
            <w:r w:rsidRPr="00093644">
              <w:rPr>
                <w:sz w:val="20"/>
                <w:szCs w:val="20"/>
              </w:rPr>
              <w:t xml:space="preserve">, S., </w:t>
            </w:r>
            <w:proofErr w:type="spellStart"/>
            <w:r w:rsidRPr="00093644">
              <w:rPr>
                <w:sz w:val="20"/>
                <w:szCs w:val="20"/>
              </w:rPr>
              <w:t>Kalita</w:t>
            </w:r>
            <w:proofErr w:type="spellEnd"/>
            <w:r w:rsidRPr="00093644">
              <w:rPr>
                <w:sz w:val="20"/>
                <w:szCs w:val="20"/>
              </w:rPr>
              <w:t xml:space="preserve">, J., </w:t>
            </w:r>
            <w:proofErr w:type="spellStart"/>
            <w:r w:rsidRPr="00093644">
              <w:rPr>
                <w:sz w:val="20"/>
                <w:szCs w:val="20"/>
              </w:rPr>
              <w:t>Borgohain</w:t>
            </w:r>
            <w:proofErr w:type="spellEnd"/>
            <w:r w:rsidRPr="00093644">
              <w:rPr>
                <w:sz w:val="20"/>
                <w:szCs w:val="20"/>
              </w:rPr>
              <w:t>, D., Tanti, B.</w:t>
            </w:r>
          </w:p>
        </w:tc>
        <w:tc>
          <w:tcPr>
            <w:tcW w:w="1350" w:type="dxa"/>
          </w:tcPr>
          <w:p w:rsidR="00C664E3" w:rsidRPr="00093644" w:rsidRDefault="00093644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proofErr w:type="spellStart"/>
            <w:r w:rsidRPr="00093644">
              <w:rPr>
                <w:sz w:val="20"/>
                <w:szCs w:val="20"/>
              </w:rPr>
              <w:t>Woodhead</w:t>
            </w:r>
            <w:proofErr w:type="spellEnd"/>
            <w:r w:rsidRPr="00093644">
              <w:rPr>
                <w:sz w:val="20"/>
                <w:szCs w:val="20"/>
              </w:rPr>
              <w:t xml:space="preserve"> Publishing</w:t>
            </w:r>
          </w:p>
        </w:tc>
        <w:tc>
          <w:tcPr>
            <w:tcW w:w="1051" w:type="dxa"/>
          </w:tcPr>
          <w:p w:rsidR="00C664E3" w:rsidRPr="00093644" w:rsidRDefault="00093644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2019</w:t>
            </w:r>
          </w:p>
        </w:tc>
      </w:tr>
      <w:tr w:rsidR="00C664E3" w:rsidRPr="00093644" w:rsidTr="00B7677A">
        <w:trPr>
          <w:trHeight w:val="273"/>
        </w:trPr>
        <w:tc>
          <w:tcPr>
            <w:tcW w:w="540" w:type="dxa"/>
          </w:tcPr>
          <w:p w:rsidR="00C664E3" w:rsidRPr="00093644" w:rsidRDefault="00C664E3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4</w:t>
            </w:r>
          </w:p>
        </w:tc>
        <w:tc>
          <w:tcPr>
            <w:tcW w:w="2851" w:type="dxa"/>
          </w:tcPr>
          <w:p w:rsidR="00C664E3" w:rsidRPr="00093644" w:rsidRDefault="00093644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 xml:space="preserve">Morphological variations of Lasia spinosa (L). </w:t>
            </w:r>
            <w:proofErr w:type="spellStart"/>
            <w:r w:rsidRPr="00093644">
              <w:rPr>
                <w:sz w:val="20"/>
                <w:szCs w:val="20"/>
              </w:rPr>
              <w:t>Thwaites</w:t>
            </w:r>
            <w:r w:rsidR="003D7E05" w:rsidRPr="00093644">
              <w:rPr>
                <w:sz w:val="20"/>
                <w:szCs w:val="20"/>
              </w:rPr>
              <w:t>distributed</w:t>
            </w:r>
            <w:proofErr w:type="spellEnd"/>
            <w:r w:rsidR="003D7E05" w:rsidRPr="00093644">
              <w:rPr>
                <w:sz w:val="20"/>
                <w:szCs w:val="20"/>
              </w:rPr>
              <w:t xml:space="preserve"> </w:t>
            </w:r>
            <w:proofErr w:type="spellStart"/>
            <w:r w:rsidR="003D7E05" w:rsidRPr="00093644">
              <w:rPr>
                <w:sz w:val="20"/>
                <w:szCs w:val="20"/>
              </w:rPr>
              <w:t>in</w:t>
            </w:r>
            <w:r w:rsidRPr="00093644">
              <w:rPr>
                <w:sz w:val="20"/>
                <w:szCs w:val="20"/>
              </w:rPr>
              <w:t>Asssam</w:t>
            </w:r>
            <w:proofErr w:type="spellEnd"/>
            <w:r w:rsidRPr="00093644">
              <w:rPr>
                <w:sz w:val="20"/>
                <w:szCs w:val="20"/>
              </w:rPr>
              <w:t>, India. Advances in Botanical Research in North East India</w:t>
            </w:r>
          </w:p>
        </w:tc>
        <w:tc>
          <w:tcPr>
            <w:tcW w:w="4259" w:type="dxa"/>
          </w:tcPr>
          <w:p w:rsidR="00C664E3" w:rsidRPr="00093644" w:rsidRDefault="00093644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 xml:space="preserve">P. </w:t>
            </w:r>
            <w:proofErr w:type="spellStart"/>
            <w:r w:rsidRPr="00093644">
              <w:rPr>
                <w:sz w:val="20"/>
                <w:szCs w:val="20"/>
              </w:rPr>
              <w:t>Hore</w:t>
            </w:r>
            <w:proofErr w:type="spellEnd"/>
            <w:r w:rsidRPr="00093644">
              <w:rPr>
                <w:sz w:val="20"/>
                <w:szCs w:val="20"/>
              </w:rPr>
              <w:t xml:space="preserve">, Z.M Shandilya, L. </w:t>
            </w:r>
            <w:proofErr w:type="spellStart"/>
            <w:r w:rsidRPr="00093644">
              <w:rPr>
                <w:sz w:val="20"/>
                <w:szCs w:val="20"/>
              </w:rPr>
              <w:t>Gurung</w:t>
            </w:r>
            <w:proofErr w:type="spellEnd"/>
            <w:r w:rsidRPr="00093644">
              <w:rPr>
                <w:sz w:val="20"/>
                <w:szCs w:val="20"/>
              </w:rPr>
              <w:t xml:space="preserve">, SK </w:t>
            </w:r>
            <w:proofErr w:type="spellStart"/>
            <w:r w:rsidRPr="00093644">
              <w:rPr>
                <w:sz w:val="20"/>
                <w:szCs w:val="20"/>
              </w:rPr>
              <w:t>Borthakur</w:t>
            </w:r>
            <w:proofErr w:type="spellEnd"/>
            <w:r w:rsidRPr="00093644">
              <w:rPr>
                <w:sz w:val="20"/>
                <w:szCs w:val="20"/>
              </w:rPr>
              <w:t xml:space="preserve"> , B Tanti</w:t>
            </w:r>
          </w:p>
        </w:tc>
        <w:tc>
          <w:tcPr>
            <w:tcW w:w="1350" w:type="dxa"/>
          </w:tcPr>
          <w:p w:rsidR="00093644" w:rsidRPr="00093644" w:rsidRDefault="00093644" w:rsidP="00093644">
            <w:pPr>
              <w:widowControl/>
              <w:tabs>
                <w:tab w:val="left" w:pos="60"/>
                <w:tab w:val="left" w:pos="75"/>
                <w:tab w:val="left" w:pos="90"/>
                <w:tab w:val="left" w:pos="105"/>
                <w:tab w:val="left" w:pos="270"/>
              </w:tabs>
              <w:suppressAutoHyphens/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ISBN 13:9789386302526</w:t>
            </w:r>
          </w:p>
          <w:p w:rsidR="00C664E3" w:rsidRPr="00093644" w:rsidRDefault="00C664E3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C664E3" w:rsidRPr="00093644" w:rsidRDefault="00093644" w:rsidP="0009364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93644">
              <w:rPr>
                <w:sz w:val="20"/>
                <w:szCs w:val="20"/>
              </w:rPr>
              <w:t>2018</w:t>
            </w:r>
          </w:p>
        </w:tc>
      </w:tr>
    </w:tbl>
    <w:p w:rsidR="002C2C60" w:rsidRDefault="002C2C60">
      <w:pPr>
        <w:pStyle w:val="BodyText"/>
        <w:spacing w:before="5"/>
        <w:rPr>
          <w:sz w:val="28"/>
        </w:rPr>
      </w:pPr>
    </w:p>
    <w:p w:rsidR="002C2C60" w:rsidRDefault="00652216" w:rsidP="00E37184">
      <w:pPr>
        <w:pStyle w:val="ListParagraph"/>
        <w:numPr>
          <w:ilvl w:val="0"/>
          <w:numId w:val="1"/>
        </w:numPr>
        <w:tabs>
          <w:tab w:val="left" w:pos="690"/>
          <w:tab w:val="left" w:pos="691"/>
        </w:tabs>
        <w:spacing w:before="1"/>
        <w:ind w:left="690"/>
        <w:rPr>
          <w:sz w:val="24"/>
        </w:rPr>
      </w:pPr>
      <w:r>
        <w:rPr>
          <w:sz w:val="24"/>
        </w:rPr>
        <w:t>Any other Information (maximum 500words)</w:t>
      </w:r>
    </w:p>
    <w:p w:rsidR="00B7677A" w:rsidRDefault="00B7677A" w:rsidP="00B7677A">
      <w:pPr>
        <w:pStyle w:val="ListParagraph"/>
        <w:tabs>
          <w:tab w:val="left" w:pos="690"/>
          <w:tab w:val="left" w:pos="691"/>
        </w:tabs>
        <w:spacing w:before="1"/>
        <w:ind w:left="690" w:firstLine="0"/>
        <w:rPr>
          <w:sz w:val="24"/>
        </w:rPr>
      </w:pPr>
    </w:p>
    <w:p w:rsidR="00093644" w:rsidRDefault="00093644" w:rsidP="00E37184">
      <w:pPr>
        <w:pStyle w:val="ListParagraph"/>
        <w:tabs>
          <w:tab w:val="left" w:pos="690"/>
          <w:tab w:val="left" w:pos="691"/>
        </w:tabs>
        <w:spacing w:before="1"/>
        <w:ind w:left="690" w:firstLine="0"/>
        <w:rPr>
          <w:sz w:val="24"/>
        </w:rPr>
      </w:pPr>
      <w:r>
        <w:rPr>
          <w:sz w:val="24"/>
        </w:rPr>
        <w:t>Seminars and workshop attended:</w:t>
      </w:r>
    </w:p>
    <w:p w:rsidR="00B7677A" w:rsidRDefault="00B7677A" w:rsidP="00E37184">
      <w:pPr>
        <w:pStyle w:val="ListParagraph"/>
        <w:tabs>
          <w:tab w:val="left" w:pos="690"/>
          <w:tab w:val="left" w:pos="691"/>
        </w:tabs>
        <w:spacing w:before="1"/>
        <w:ind w:left="690" w:firstLine="0"/>
        <w:rPr>
          <w:sz w:val="24"/>
        </w:rPr>
      </w:pPr>
    </w:p>
    <w:p w:rsidR="00E37184" w:rsidRDefault="00093644" w:rsidP="00B7677A">
      <w:pPr>
        <w:pStyle w:val="ListParagraph"/>
        <w:widowControl/>
        <w:numPr>
          <w:ilvl w:val="0"/>
          <w:numId w:val="5"/>
        </w:numPr>
        <w:tabs>
          <w:tab w:val="left" w:pos="8460"/>
        </w:tabs>
        <w:suppressAutoHyphens/>
        <w:autoSpaceDE/>
        <w:autoSpaceDN/>
        <w:spacing w:after="120" w:line="276" w:lineRule="auto"/>
        <w:ind w:right="370"/>
        <w:jc w:val="both"/>
        <w:rPr>
          <w:bCs/>
          <w:sz w:val="20"/>
          <w:szCs w:val="20"/>
          <w:lang w:val="en-IN"/>
        </w:rPr>
      </w:pPr>
      <w:r w:rsidRPr="00E37184">
        <w:rPr>
          <w:bCs/>
          <w:sz w:val="20"/>
          <w:szCs w:val="20"/>
          <w:lang w:val="en-IN"/>
        </w:rPr>
        <w:t xml:space="preserve">Screening of traditional rice varieties to elucidate their potentiality for tolerance to Al toxicity and P deficiency, </w:t>
      </w:r>
    </w:p>
    <w:p w:rsidR="00093644" w:rsidRPr="00E37184" w:rsidRDefault="003D7E05" w:rsidP="00B7677A">
      <w:pPr>
        <w:pStyle w:val="ListParagraph"/>
        <w:widowControl/>
        <w:tabs>
          <w:tab w:val="left" w:pos="8460"/>
        </w:tabs>
        <w:suppressAutoHyphens/>
        <w:autoSpaceDE/>
        <w:autoSpaceDN/>
        <w:spacing w:after="120" w:line="276" w:lineRule="auto"/>
        <w:ind w:left="720" w:right="370" w:firstLine="0"/>
        <w:jc w:val="both"/>
        <w:rPr>
          <w:bCs/>
          <w:sz w:val="20"/>
          <w:szCs w:val="20"/>
          <w:lang w:val="en-IN"/>
        </w:rPr>
      </w:pPr>
      <w:r w:rsidRPr="00E37184">
        <w:rPr>
          <w:bCs/>
          <w:sz w:val="20"/>
          <w:szCs w:val="20"/>
          <w:lang w:val="en-IN"/>
        </w:rPr>
        <w:t>Organised</w:t>
      </w:r>
      <w:r w:rsidR="00093644" w:rsidRPr="00E37184">
        <w:rPr>
          <w:bCs/>
          <w:sz w:val="20"/>
          <w:szCs w:val="20"/>
          <w:lang w:val="en-IN"/>
        </w:rPr>
        <w:t xml:space="preserve"> by Assam Botany </w:t>
      </w:r>
      <w:r w:rsidRPr="00E37184">
        <w:rPr>
          <w:bCs/>
          <w:sz w:val="20"/>
          <w:szCs w:val="20"/>
          <w:lang w:val="en-IN"/>
        </w:rPr>
        <w:t>Congress (</w:t>
      </w:r>
      <w:r w:rsidR="00093644" w:rsidRPr="00E37184">
        <w:rPr>
          <w:bCs/>
          <w:sz w:val="20"/>
          <w:szCs w:val="20"/>
          <w:lang w:val="en-IN"/>
        </w:rPr>
        <w:t>ABC-01) and International conference on Plant Science.</w:t>
      </w:r>
    </w:p>
    <w:p w:rsidR="00093644" w:rsidRPr="00E37184" w:rsidRDefault="00093644" w:rsidP="00B7677A">
      <w:pPr>
        <w:pStyle w:val="ListParagraph"/>
        <w:widowControl/>
        <w:numPr>
          <w:ilvl w:val="0"/>
          <w:numId w:val="5"/>
        </w:numPr>
        <w:tabs>
          <w:tab w:val="left" w:pos="8460"/>
        </w:tabs>
        <w:suppressAutoHyphens/>
        <w:autoSpaceDE/>
        <w:autoSpaceDN/>
        <w:spacing w:after="120" w:line="276" w:lineRule="auto"/>
        <w:ind w:right="370"/>
        <w:jc w:val="both"/>
        <w:rPr>
          <w:bCs/>
          <w:sz w:val="20"/>
          <w:szCs w:val="20"/>
          <w:lang w:val="en-IN"/>
        </w:rPr>
      </w:pPr>
      <w:r w:rsidRPr="00E37184">
        <w:rPr>
          <w:bCs/>
          <w:sz w:val="20"/>
          <w:szCs w:val="20"/>
          <w:lang w:val="en-IN"/>
        </w:rPr>
        <w:t>Amelioration of acid soil stress on some traditional rice varieties of Assam – Harnessing Biodiversity for Social Empowerment of NE India, organized by Botanical Society of Assam (BSA)</w:t>
      </w:r>
    </w:p>
    <w:p w:rsidR="00E37184" w:rsidRPr="00E37184" w:rsidRDefault="00093644" w:rsidP="00B7677A">
      <w:pPr>
        <w:pStyle w:val="ListParagraph"/>
        <w:widowControl/>
        <w:numPr>
          <w:ilvl w:val="0"/>
          <w:numId w:val="5"/>
        </w:numPr>
        <w:tabs>
          <w:tab w:val="left" w:pos="8460"/>
        </w:tabs>
        <w:suppressAutoHyphens/>
        <w:autoSpaceDE/>
        <w:autoSpaceDN/>
        <w:spacing w:after="120" w:line="276" w:lineRule="auto"/>
        <w:ind w:right="370"/>
        <w:jc w:val="both"/>
        <w:rPr>
          <w:bCs/>
          <w:sz w:val="20"/>
          <w:szCs w:val="20"/>
          <w:lang w:val="en-IN"/>
        </w:rPr>
      </w:pPr>
      <w:r w:rsidRPr="00E37184">
        <w:rPr>
          <w:bCs/>
          <w:sz w:val="20"/>
          <w:szCs w:val="20"/>
          <w:lang w:val="en-IN"/>
        </w:rPr>
        <w:t>Genetic improvement of ‘</w:t>
      </w:r>
      <w:proofErr w:type="spellStart"/>
      <w:r w:rsidRPr="00E37184">
        <w:rPr>
          <w:bCs/>
          <w:sz w:val="20"/>
          <w:szCs w:val="20"/>
          <w:lang w:val="en-IN"/>
        </w:rPr>
        <w:t>Ketaki</w:t>
      </w:r>
      <w:proofErr w:type="spellEnd"/>
      <w:r w:rsidR="00B7677A">
        <w:rPr>
          <w:bCs/>
          <w:sz w:val="20"/>
          <w:szCs w:val="20"/>
          <w:lang w:val="en-IN"/>
        </w:rPr>
        <w:t xml:space="preserve"> </w:t>
      </w:r>
      <w:proofErr w:type="spellStart"/>
      <w:r w:rsidRPr="00E37184">
        <w:rPr>
          <w:bCs/>
          <w:sz w:val="20"/>
          <w:szCs w:val="20"/>
          <w:lang w:val="en-IN"/>
        </w:rPr>
        <w:t>Joha</w:t>
      </w:r>
      <w:proofErr w:type="spellEnd"/>
      <w:r w:rsidRPr="00E37184">
        <w:rPr>
          <w:bCs/>
          <w:sz w:val="20"/>
          <w:szCs w:val="20"/>
          <w:lang w:val="en-IN"/>
        </w:rPr>
        <w:t>’ for yield and disease resistance by marker-assisted breeding in rice- 7</w:t>
      </w:r>
      <w:r w:rsidRPr="00E37184">
        <w:rPr>
          <w:bCs/>
          <w:sz w:val="20"/>
          <w:szCs w:val="20"/>
          <w:vertAlign w:val="superscript"/>
          <w:lang w:val="en-IN"/>
        </w:rPr>
        <w:t>th</w:t>
      </w:r>
    </w:p>
    <w:p w:rsidR="00E37184" w:rsidRDefault="00093644" w:rsidP="00B7677A">
      <w:pPr>
        <w:pStyle w:val="ListParagraph"/>
        <w:widowControl/>
        <w:tabs>
          <w:tab w:val="left" w:pos="8460"/>
        </w:tabs>
        <w:suppressAutoHyphens/>
        <w:autoSpaceDE/>
        <w:autoSpaceDN/>
        <w:spacing w:after="120" w:line="276" w:lineRule="auto"/>
        <w:ind w:left="720" w:right="370" w:firstLine="0"/>
        <w:jc w:val="both"/>
        <w:rPr>
          <w:bCs/>
          <w:sz w:val="20"/>
          <w:szCs w:val="20"/>
          <w:lang w:val="en-IN"/>
        </w:rPr>
      </w:pPr>
      <w:r w:rsidRPr="00E37184">
        <w:rPr>
          <w:bCs/>
          <w:sz w:val="20"/>
          <w:szCs w:val="20"/>
          <w:lang w:val="en-IN"/>
        </w:rPr>
        <w:t xml:space="preserve"> Symposium of the DNA Society of India, organized by the Institute of Advanced Study in Science and Technology, </w:t>
      </w:r>
    </w:p>
    <w:p w:rsidR="00093644" w:rsidRPr="00E37184" w:rsidRDefault="00093644" w:rsidP="00B7677A">
      <w:pPr>
        <w:pStyle w:val="ListParagraph"/>
        <w:widowControl/>
        <w:tabs>
          <w:tab w:val="left" w:pos="8460"/>
        </w:tabs>
        <w:suppressAutoHyphens/>
        <w:autoSpaceDE/>
        <w:autoSpaceDN/>
        <w:spacing w:after="120" w:line="276" w:lineRule="auto"/>
        <w:ind w:left="720" w:right="370" w:firstLine="0"/>
        <w:jc w:val="both"/>
        <w:rPr>
          <w:bCs/>
          <w:sz w:val="20"/>
          <w:szCs w:val="20"/>
          <w:lang w:val="en-IN"/>
        </w:rPr>
      </w:pPr>
      <w:r w:rsidRPr="00E37184">
        <w:rPr>
          <w:bCs/>
          <w:sz w:val="20"/>
          <w:szCs w:val="20"/>
          <w:lang w:val="en-IN"/>
        </w:rPr>
        <w:t>Guwahati</w:t>
      </w:r>
    </w:p>
    <w:p w:rsidR="00E37184" w:rsidRDefault="00093644" w:rsidP="00B7677A">
      <w:pPr>
        <w:pStyle w:val="ListParagraph"/>
        <w:widowControl/>
        <w:numPr>
          <w:ilvl w:val="0"/>
          <w:numId w:val="5"/>
        </w:numPr>
        <w:tabs>
          <w:tab w:val="left" w:pos="8460"/>
        </w:tabs>
        <w:suppressAutoHyphens/>
        <w:autoSpaceDE/>
        <w:autoSpaceDN/>
        <w:spacing w:after="120" w:line="276" w:lineRule="auto"/>
        <w:ind w:right="370"/>
        <w:jc w:val="both"/>
        <w:rPr>
          <w:bCs/>
          <w:sz w:val="20"/>
          <w:szCs w:val="20"/>
          <w:lang w:val="en-IN"/>
        </w:rPr>
      </w:pPr>
      <w:r w:rsidRPr="00E37184">
        <w:rPr>
          <w:bCs/>
          <w:sz w:val="20"/>
          <w:szCs w:val="20"/>
          <w:lang w:val="en-IN"/>
        </w:rPr>
        <w:t xml:space="preserve">Phylogenetic analysis of </w:t>
      </w:r>
      <w:r w:rsidRPr="00E37184">
        <w:rPr>
          <w:bCs/>
          <w:i/>
          <w:sz w:val="20"/>
          <w:szCs w:val="20"/>
          <w:lang w:val="en-IN"/>
        </w:rPr>
        <w:t>Lasia</w:t>
      </w:r>
      <w:r w:rsidR="00B7677A">
        <w:rPr>
          <w:bCs/>
          <w:i/>
          <w:sz w:val="20"/>
          <w:szCs w:val="20"/>
          <w:lang w:val="en-IN"/>
        </w:rPr>
        <w:t xml:space="preserve"> </w:t>
      </w:r>
      <w:r w:rsidRPr="00E37184">
        <w:rPr>
          <w:bCs/>
          <w:i/>
          <w:sz w:val="20"/>
          <w:szCs w:val="20"/>
          <w:lang w:val="en-IN"/>
        </w:rPr>
        <w:t>spinosa</w:t>
      </w:r>
      <w:r w:rsidR="00B7677A">
        <w:rPr>
          <w:bCs/>
          <w:i/>
          <w:sz w:val="20"/>
          <w:szCs w:val="20"/>
          <w:lang w:val="en-IN"/>
        </w:rPr>
        <w:t xml:space="preserve"> </w:t>
      </w:r>
      <w:r w:rsidRPr="00E37184">
        <w:rPr>
          <w:bCs/>
          <w:sz w:val="20"/>
          <w:szCs w:val="20"/>
          <w:lang w:val="en-IN"/>
        </w:rPr>
        <w:t xml:space="preserve">(Lour.) </w:t>
      </w:r>
      <w:proofErr w:type="spellStart"/>
      <w:r w:rsidRPr="00E37184">
        <w:rPr>
          <w:bCs/>
          <w:sz w:val="20"/>
          <w:szCs w:val="20"/>
          <w:lang w:val="en-IN"/>
        </w:rPr>
        <w:t>Thwaites</w:t>
      </w:r>
      <w:proofErr w:type="spellEnd"/>
      <w:r w:rsidRPr="00E37184">
        <w:rPr>
          <w:bCs/>
          <w:sz w:val="20"/>
          <w:szCs w:val="20"/>
          <w:lang w:val="en-IN"/>
        </w:rPr>
        <w:t xml:space="preserve"> on the basis of </w:t>
      </w:r>
      <w:proofErr w:type="spellStart"/>
      <w:r w:rsidRPr="00E37184">
        <w:rPr>
          <w:bCs/>
          <w:sz w:val="20"/>
          <w:szCs w:val="20"/>
          <w:lang w:val="en-IN"/>
        </w:rPr>
        <w:t>rbcL</w:t>
      </w:r>
      <w:proofErr w:type="spellEnd"/>
      <w:r w:rsidRPr="00E37184">
        <w:rPr>
          <w:bCs/>
          <w:sz w:val="20"/>
          <w:szCs w:val="20"/>
          <w:lang w:val="en-IN"/>
        </w:rPr>
        <w:t xml:space="preserve"> sequence homology alignment- </w:t>
      </w:r>
    </w:p>
    <w:p w:rsidR="00093644" w:rsidRPr="00E37184" w:rsidRDefault="00093644" w:rsidP="00B7677A">
      <w:pPr>
        <w:pStyle w:val="ListParagraph"/>
        <w:widowControl/>
        <w:tabs>
          <w:tab w:val="left" w:pos="8460"/>
        </w:tabs>
        <w:suppressAutoHyphens/>
        <w:autoSpaceDE/>
        <w:autoSpaceDN/>
        <w:spacing w:after="120" w:line="276" w:lineRule="auto"/>
        <w:ind w:left="720" w:right="370" w:firstLine="0"/>
        <w:jc w:val="both"/>
        <w:rPr>
          <w:bCs/>
          <w:sz w:val="20"/>
          <w:szCs w:val="20"/>
          <w:lang w:val="en-IN"/>
        </w:rPr>
      </w:pPr>
      <w:r w:rsidRPr="00E37184">
        <w:rPr>
          <w:bCs/>
          <w:sz w:val="20"/>
          <w:szCs w:val="20"/>
          <w:lang w:val="en-IN"/>
        </w:rPr>
        <w:t>National Seminar on Prospects and Challenges of Plant Science Research in India, organised by Department of Botany, Gauhati University.</w:t>
      </w:r>
    </w:p>
    <w:p w:rsidR="00093644" w:rsidRPr="00E37184" w:rsidRDefault="00093644" w:rsidP="00B7677A">
      <w:pPr>
        <w:pStyle w:val="ListParagraph"/>
        <w:widowControl/>
        <w:numPr>
          <w:ilvl w:val="0"/>
          <w:numId w:val="5"/>
        </w:numPr>
        <w:tabs>
          <w:tab w:val="left" w:pos="8460"/>
        </w:tabs>
        <w:suppressAutoHyphens/>
        <w:autoSpaceDE/>
        <w:autoSpaceDN/>
        <w:spacing w:after="120" w:line="276" w:lineRule="auto"/>
        <w:ind w:right="370"/>
        <w:jc w:val="both"/>
        <w:rPr>
          <w:bCs/>
          <w:sz w:val="20"/>
          <w:szCs w:val="20"/>
          <w:lang w:val="en-IN"/>
        </w:rPr>
      </w:pPr>
      <w:r w:rsidRPr="00E37184">
        <w:rPr>
          <w:bCs/>
          <w:sz w:val="20"/>
          <w:szCs w:val="20"/>
          <w:lang w:val="en-IN"/>
        </w:rPr>
        <w:t>Effect of arsenic in the morpho-physiological traits in some traditional rice cultivars of Assam, India – International Symposium on plant Biotechnology for Crop Improvement organised by IIT, Guwahati.</w:t>
      </w:r>
    </w:p>
    <w:p w:rsidR="00093644" w:rsidRDefault="00093644" w:rsidP="00B7677A">
      <w:pPr>
        <w:pStyle w:val="ListParagraph"/>
        <w:widowControl/>
        <w:numPr>
          <w:ilvl w:val="0"/>
          <w:numId w:val="5"/>
        </w:numPr>
        <w:tabs>
          <w:tab w:val="left" w:pos="8460"/>
        </w:tabs>
        <w:suppressAutoHyphens/>
        <w:autoSpaceDE/>
        <w:autoSpaceDN/>
        <w:spacing w:after="120" w:line="276" w:lineRule="auto"/>
        <w:ind w:right="370"/>
        <w:jc w:val="both"/>
        <w:rPr>
          <w:bCs/>
          <w:sz w:val="20"/>
          <w:szCs w:val="20"/>
          <w:lang w:val="en-IN"/>
        </w:rPr>
      </w:pPr>
      <w:r w:rsidRPr="00E37184">
        <w:rPr>
          <w:bCs/>
          <w:sz w:val="20"/>
          <w:szCs w:val="20"/>
          <w:lang w:val="en-IN"/>
        </w:rPr>
        <w:t xml:space="preserve">Indo-Japan workshop on </w:t>
      </w:r>
      <w:proofErr w:type="spellStart"/>
      <w:r w:rsidRPr="00E37184">
        <w:rPr>
          <w:bCs/>
          <w:sz w:val="20"/>
          <w:szCs w:val="20"/>
          <w:lang w:val="en-IN"/>
        </w:rPr>
        <w:t>Tanslational</w:t>
      </w:r>
      <w:proofErr w:type="spellEnd"/>
      <w:r w:rsidRPr="00E37184">
        <w:rPr>
          <w:bCs/>
          <w:sz w:val="20"/>
          <w:szCs w:val="20"/>
          <w:lang w:val="en-IN"/>
        </w:rPr>
        <w:t xml:space="preserve"> Agriculture Avenues for International Cooperation organised by Indian Institute of Technology, Guwahati and Gifu University, Japan.</w:t>
      </w:r>
    </w:p>
    <w:p w:rsidR="000424ED" w:rsidRDefault="000424ED" w:rsidP="000424ED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color w:val="222222"/>
          <w:sz w:val="20"/>
          <w:szCs w:val="20"/>
          <w:shd w:val="clear" w:color="auto" w:fill="FFFFFF"/>
        </w:rPr>
      </w:pPr>
      <w:r w:rsidRPr="000424ED">
        <w:rPr>
          <w:color w:val="222222"/>
          <w:sz w:val="20"/>
          <w:szCs w:val="20"/>
          <w:shd w:val="clear" w:color="auto" w:fill="FFFFFF"/>
        </w:rPr>
        <w:t>Workshop on MOOCs, Online Courses &amp; OER (</w:t>
      </w:r>
      <w:proofErr w:type="spellStart"/>
      <w:r w:rsidRPr="000424ED">
        <w:rPr>
          <w:color w:val="222222"/>
          <w:sz w:val="20"/>
          <w:szCs w:val="20"/>
          <w:shd w:val="clear" w:color="auto" w:fill="FFFFFF"/>
        </w:rPr>
        <w:t>w.e.f</w:t>
      </w:r>
      <w:proofErr w:type="spellEnd"/>
      <w:r w:rsidRPr="000424ED">
        <w:rPr>
          <w:color w:val="222222"/>
          <w:sz w:val="20"/>
          <w:szCs w:val="20"/>
          <w:shd w:val="clear" w:color="auto" w:fill="FFFFFF"/>
        </w:rPr>
        <w:t>. 26th August to 2nd September, 2021)  HRDC, NEHU</w:t>
      </w:r>
    </w:p>
    <w:p w:rsidR="0098403A" w:rsidRDefault="0098403A" w:rsidP="0098403A">
      <w:pPr>
        <w:pStyle w:val="ListParagraph"/>
        <w:widowControl/>
        <w:numPr>
          <w:ilvl w:val="0"/>
          <w:numId w:val="5"/>
        </w:numPr>
        <w:adjustRightInd w:val="0"/>
        <w:contextualSpacing/>
        <w:rPr>
          <w:bCs/>
          <w:iCs/>
          <w:sz w:val="20"/>
          <w:szCs w:val="20"/>
        </w:rPr>
      </w:pPr>
      <w:r w:rsidRPr="000424ED">
        <w:rPr>
          <w:bCs/>
          <w:iCs/>
          <w:sz w:val="20"/>
          <w:szCs w:val="20"/>
        </w:rPr>
        <w:t>Workshop on “Quantitative techniques in Geographical Research, 20-25</w:t>
      </w:r>
      <w:r w:rsidRPr="000424ED">
        <w:rPr>
          <w:bCs/>
          <w:iCs/>
          <w:sz w:val="20"/>
          <w:szCs w:val="20"/>
          <w:vertAlign w:val="superscript"/>
        </w:rPr>
        <w:t xml:space="preserve">th </w:t>
      </w:r>
      <w:r w:rsidRPr="000424ED">
        <w:rPr>
          <w:bCs/>
          <w:iCs/>
          <w:sz w:val="20"/>
          <w:szCs w:val="20"/>
        </w:rPr>
        <w:t xml:space="preserve">Jan, 2022, </w:t>
      </w:r>
      <w:proofErr w:type="spellStart"/>
      <w:r w:rsidRPr="000424ED">
        <w:rPr>
          <w:bCs/>
          <w:iCs/>
          <w:sz w:val="20"/>
          <w:szCs w:val="20"/>
        </w:rPr>
        <w:t>organised</w:t>
      </w:r>
      <w:proofErr w:type="spellEnd"/>
      <w:r w:rsidRPr="000424ED">
        <w:rPr>
          <w:bCs/>
          <w:iCs/>
          <w:sz w:val="20"/>
          <w:szCs w:val="20"/>
        </w:rPr>
        <w:t xml:space="preserve"> by department of Geography in collaboration with IQAC</w:t>
      </w:r>
      <w:r>
        <w:rPr>
          <w:bCs/>
          <w:iCs/>
          <w:sz w:val="20"/>
          <w:szCs w:val="20"/>
        </w:rPr>
        <w:t xml:space="preserve">, </w:t>
      </w:r>
      <w:proofErr w:type="spellStart"/>
      <w:r>
        <w:rPr>
          <w:bCs/>
          <w:iCs/>
          <w:sz w:val="20"/>
          <w:szCs w:val="20"/>
        </w:rPr>
        <w:t>Nowgong</w:t>
      </w:r>
      <w:proofErr w:type="spellEnd"/>
      <w:r>
        <w:rPr>
          <w:bCs/>
          <w:iCs/>
          <w:sz w:val="20"/>
          <w:szCs w:val="20"/>
        </w:rPr>
        <w:t xml:space="preserve"> Girls C</w:t>
      </w:r>
      <w:r w:rsidRPr="000424ED">
        <w:rPr>
          <w:bCs/>
          <w:iCs/>
          <w:sz w:val="20"/>
          <w:szCs w:val="20"/>
        </w:rPr>
        <w:t>ollege</w:t>
      </w:r>
    </w:p>
    <w:p w:rsidR="0098403A" w:rsidRDefault="0098403A" w:rsidP="0098403A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color w:val="222222"/>
          <w:sz w:val="20"/>
          <w:szCs w:val="20"/>
          <w:shd w:val="clear" w:color="auto" w:fill="FFFFFF"/>
        </w:rPr>
      </w:pPr>
    </w:p>
    <w:p w:rsidR="0098403A" w:rsidRDefault="0098403A" w:rsidP="0098403A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b/>
          <w:color w:val="222222"/>
          <w:sz w:val="24"/>
          <w:szCs w:val="24"/>
          <w:shd w:val="clear" w:color="auto" w:fill="FFFFFF"/>
        </w:rPr>
      </w:pPr>
      <w:r w:rsidRPr="0098403A">
        <w:rPr>
          <w:b/>
          <w:color w:val="222222"/>
          <w:sz w:val="24"/>
          <w:szCs w:val="24"/>
          <w:shd w:val="clear" w:color="auto" w:fill="FFFFFF"/>
        </w:rPr>
        <w:t xml:space="preserve">Faculty development </w:t>
      </w:r>
      <w:proofErr w:type="spellStart"/>
      <w:r w:rsidRPr="0098403A">
        <w:rPr>
          <w:b/>
          <w:color w:val="222222"/>
          <w:sz w:val="24"/>
          <w:szCs w:val="24"/>
          <w:shd w:val="clear" w:color="auto" w:fill="FFFFFF"/>
        </w:rPr>
        <w:t>programmes</w:t>
      </w:r>
      <w:proofErr w:type="spellEnd"/>
      <w:r w:rsidRPr="0098403A">
        <w:rPr>
          <w:b/>
          <w:color w:val="222222"/>
          <w:sz w:val="24"/>
          <w:szCs w:val="24"/>
          <w:shd w:val="clear" w:color="auto" w:fill="FFFFFF"/>
        </w:rPr>
        <w:t xml:space="preserve"> attended:</w:t>
      </w:r>
    </w:p>
    <w:p w:rsidR="000424ED" w:rsidRPr="0098403A" w:rsidRDefault="000424ED" w:rsidP="0098403A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color w:val="222222"/>
          <w:sz w:val="24"/>
          <w:szCs w:val="24"/>
          <w:shd w:val="clear" w:color="auto" w:fill="FFFFFF"/>
        </w:rPr>
      </w:pPr>
      <w:r w:rsidRPr="0098403A">
        <w:rPr>
          <w:bCs/>
          <w:i/>
          <w:iCs/>
          <w:sz w:val="20"/>
          <w:szCs w:val="20"/>
        </w:rPr>
        <w:t xml:space="preserve">Faculty Development </w:t>
      </w:r>
      <w:proofErr w:type="spellStart"/>
      <w:r w:rsidRPr="0098403A">
        <w:rPr>
          <w:bCs/>
          <w:i/>
          <w:iCs/>
          <w:sz w:val="20"/>
          <w:szCs w:val="20"/>
        </w:rPr>
        <w:t>Programme</w:t>
      </w:r>
      <w:proofErr w:type="spellEnd"/>
      <w:r w:rsidRPr="0098403A">
        <w:rPr>
          <w:bCs/>
          <w:i/>
          <w:iCs/>
          <w:sz w:val="20"/>
          <w:szCs w:val="20"/>
        </w:rPr>
        <w:t xml:space="preserve"> </w:t>
      </w:r>
      <w:r w:rsidRPr="0098403A">
        <w:rPr>
          <w:sz w:val="20"/>
          <w:szCs w:val="20"/>
        </w:rPr>
        <w:t xml:space="preserve">on </w:t>
      </w:r>
      <w:r w:rsidRPr="0098403A">
        <w:rPr>
          <w:bCs/>
          <w:i/>
          <w:iCs/>
          <w:sz w:val="20"/>
          <w:szCs w:val="20"/>
        </w:rPr>
        <w:t>“Intellectual Property Rights and Entrepreneurship Development</w:t>
      </w:r>
      <w:r w:rsidRPr="0098403A">
        <w:rPr>
          <w:sz w:val="20"/>
          <w:szCs w:val="20"/>
        </w:rPr>
        <w:t xml:space="preserve">” organized by IPR cell and IQAC of </w:t>
      </w:r>
      <w:proofErr w:type="spellStart"/>
      <w:r w:rsidRPr="0098403A">
        <w:rPr>
          <w:sz w:val="20"/>
          <w:szCs w:val="20"/>
        </w:rPr>
        <w:t>Gauhati</w:t>
      </w:r>
      <w:proofErr w:type="spellEnd"/>
      <w:r w:rsidRPr="0098403A">
        <w:rPr>
          <w:sz w:val="20"/>
          <w:szCs w:val="20"/>
        </w:rPr>
        <w:t xml:space="preserve"> University in collaboration with Patent Information Centre, ASTEC, Govt. of Assam held during 20th April to 26th April, 2022 at </w:t>
      </w:r>
      <w:proofErr w:type="spellStart"/>
      <w:r w:rsidRPr="0098403A">
        <w:rPr>
          <w:sz w:val="20"/>
          <w:szCs w:val="20"/>
        </w:rPr>
        <w:t>Gauhati</w:t>
      </w:r>
      <w:proofErr w:type="spellEnd"/>
      <w:r w:rsidRPr="0098403A">
        <w:rPr>
          <w:sz w:val="20"/>
          <w:szCs w:val="20"/>
        </w:rPr>
        <w:t xml:space="preserve"> University</w:t>
      </w:r>
    </w:p>
    <w:p w:rsidR="000424ED" w:rsidRPr="000424ED" w:rsidRDefault="000424ED" w:rsidP="000424ED">
      <w:pPr>
        <w:pStyle w:val="ListParagraph"/>
        <w:rPr>
          <w:bCs/>
          <w:i/>
          <w:iCs/>
          <w:sz w:val="20"/>
          <w:szCs w:val="20"/>
        </w:rPr>
      </w:pPr>
    </w:p>
    <w:p w:rsidR="000424ED" w:rsidRPr="000424ED" w:rsidRDefault="000424ED" w:rsidP="000424ED">
      <w:pPr>
        <w:pStyle w:val="ListParagraph"/>
        <w:widowControl/>
        <w:adjustRightInd w:val="0"/>
        <w:ind w:left="720" w:firstLine="0"/>
        <w:contextualSpacing/>
        <w:rPr>
          <w:bCs/>
          <w:i/>
          <w:iCs/>
          <w:sz w:val="20"/>
          <w:szCs w:val="20"/>
        </w:rPr>
      </w:pPr>
    </w:p>
    <w:p w:rsidR="0098403A" w:rsidRDefault="0098403A" w:rsidP="0098403A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b/>
          <w:color w:val="222222"/>
          <w:sz w:val="24"/>
          <w:szCs w:val="24"/>
          <w:shd w:val="clear" w:color="auto" w:fill="FFFFFF"/>
        </w:rPr>
      </w:pPr>
      <w:r w:rsidRPr="0098403A">
        <w:rPr>
          <w:b/>
          <w:color w:val="222222"/>
          <w:sz w:val="24"/>
          <w:szCs w:val="24"/>
          <w:shd w:val="clear" w:color="auto" w:fill="FFFFFF"/>
        </w:rPr>
        <w:lastRenderedPageBreak/>
        <w:t xml:space="preserve">Faculty </w:t>
      </w:r>
      <w:r>
        <w:rPr>
          <w:b/>
          <w:color w:val="222222"/>
          <w:sz w:val="24"/>
          <w:szCs w:val="24"/>
          <w:shd w:val="clear" w:color="auto" w:fill="FFFFFF"/>
        </w:rPr>
        <w:t xml:space="preserve">Induction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P</w:t>
      </w:r>
      <w:r w:rsidRPr="0098403A">
        <w:rPr>
          <w:b/>
          <w:color w:val="222222"/>
          <w:sz w:val="24"/>
          <w:szCs w:val="24"/>
          <w:shd w:val="clear" w:color="auto" w:fill="FFFFFF"/>
        </w:rPr>
        <w:t>rogrammes</w:t>
      </w:r>
      <w:proofErr w:type="spellEnd"/>
      <w:r w:rsidRPr="0098403A">
        <w:rPr>
          <w:b/>
          <w:color w:val="222222"/>
          <w:sz w:val="24"/>
          <w:szCs w:val="24"/>
          <w:shd w:val="clear" w:color="auto" w:fill="FFFFFF"/>
        </w:rPr>
        <w:t xml:space="preserve"> attended:</w:t>
      </w:r>
    </w:p>
    <w:p w:rsidR="0087302D" w:rsidRPr="0098403A" w:rsidRDefault="00906EF0" w:rsidP="0098403A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b/>
          <w:color w:val="222222"/>
          <w:sz w:val="24"/>
          <w:szCs w:val="24"/>
          <w:shd w:val="clear" w:color="auto" w:fill="FFFFFF"/>
        </w:rPr>
      </w:pPr>
      <w:r w:rsidRPr="0098403A">
        <w:rPr>
          <w:bCs/>
          <w:sz w:val="20"/>
          <w:szCs w:val="20"/>
          <w:lang w:val="en-IN"/>
        </w:rPr>
        <w:t>Guru –</w:t>
      </w:r>
      <w:proofErr w:type="spellStart"/>
      <w:r w:rsidRPr="0098403A">
        <w:rPr>
          <w:bCs/>
          <w:sz w:val="20"/>
          <w:szCs w:val="20"/>
          <w:lang w:val="en-IN"/>
        </w:rPr>
        <w:t>Dakshta</w:t>
      </w:r>
      <w:proofErr w:type="spellEnd"/>
      <w:r w:rsidRPr="0098403A">
        <w:rPr>
          <w:bCs/>
          <w:sz w:val="20"/>
          <w:szCs w:val="20"/>
          <w:lang w:val="en-IN"/>
        </w:rPr>
        <w:t xml:space="preserve"> Faculty Induction </w:t>
      </w:r>
      <w:proofErr w:type="gramStart"/>
      <w:r w:rsidRPr="0098403A">
        <w:rPr>
          <w:bCs/>
          <w:sz w:val="20"/>
          <w:szCs w:val="20"/>
          <w:lang w:val="en-IN"/>
        </w:rPr>
        <w:t>Programme(</w:t>
      </w:r>
      <w:proofErr w:type="gramEnd"/>
      <w:r w:rsidRPr="0098403A">
        <w:rPr>
          <w:bCs/>
          <w:sz w:val="20"/>
          <w:szCs w:val="20"/>
          <w:lang w:val="en-IN"/>
        </w:rPr>
        <w:t>FIP-06)(27</w:t>
      </w:r>
      <w:r w:rsidRPr="0098403A">
        <w:rPr>
          <w:bCs/>
          <w:sz w:val="20"/>
          <w:szCs w:val="20"/>
          <w:vertAlign w:val="superscript"/>
          <w:lang w:val="en-IN"/>
        </w:rPr>
        <w:t>TH</w:t>
      </w:r>
      <w:r w:rsidRPr="0098403A">
        <w:rPr>
          <w:bCs/>
          <w:sz w:val="20"/>
          <w:szCs w:val="20"/>
          <w:lang w:val="en-IN"/>
        </w:rPr>
        <w:t xml:space="preserve"> June -29</w:t>
      </w:r>
      <w:r w:rsidRPr="0098403A">
        <w:rPr>
          <w:bCs/>
          <w:sz w:val="20"/>
          <w:szCs w:val="20"/>
          <w:vertAlign w:val="superscript"/>
          <w:lang w:val="en-IN"/>
        </w:rPr>
        <w:t>th</w:t>
      </w:r>
      <w:r w:rsidRPr="0098403A">
        <w:rPr>
          <w:bCs/>
          <w:sz w:val="20"/>
          <w:szCs w:val="20"/>
          <w:lang w:val="en-IN"/>
        </w:rPr>
        <w:t xml:space="preserve"> July 2022) conducted </w:t>
      </w:r>
      <w:proofErr w:type="spellStart"/>
      <w:r w:rsidRPr="0098403A">
        <w:rPr>
          <w:bCs/>
          <w:sz w:val="20"/>
          <w:szCs w:val="20"/>
          <w:lang w:val="en-IN"/>
        </w:rPr>
        <w:t>nby</w:t>
      </w:r>
      <w:proofErr w:type="spellEnd"/>
      <w:r w:rsidRPr="0098403A">
        <w:rPr>
          <w:bCs/>
          <w:sz w:val="20"/>
          <w:szCs w:val="20"/>
          <w:lang w:val="en-IN"/>
        </w:rPr>
        <w:t xml:space="preserve"> HRDC, </w:t>
      </w:r>
      <w:proofErr w:type="spellStart"/>
      <w:r w:rsidRPr="0098403A">
        <w:rPr>
          <w:bCs/>
          <w:sz w:val="20"/>
          <w:szCs w:val="20"/>
          <w:lang w:val="en-IN"/>
        </w:rPr>
        <w:t>Gauhati</w:t>
      </w:r>
      <w:proofErr w:type="spellEnd"/>
      <w:r w:rsidRPr="0098403A">
        <w:rPr>
          <w:bCs/>
          <w:sz w:val="20"/>
          <w:szCs w:val="20"/>
          <w:lang w:val="en-IN"/>
        </w:rPr>
        <w:t xml:space="preserve"> University.</w:t>
      </w:r>
    </w:p>
    <w:p w:rsidR="00906EF0" w:rsidRPr="00906EF0" w:rsidRDefault="00906EF0" w:rsidP="0098403A">
      <w:pPr>
        <w:pStyle w:val="ListParagraph"/>
        <w:widowControl/>
        <w:tabs>
          <w:tab w:val="left" w:pos="8460"/>
        </w:tabs>
        <w:suppressAutoHyphens/>
        <w:autoSpaceDE/>
        <w:autoSpaceDN/>
        <w:spacing w:after="120" w:line="276" w:lineRule="auto"/>
        <w:ind w:left="720" w:right="370" w:firstLine="0"/>
        <w:jc w:val="both"/>
        <w:rPr>
          <w:bCs/>
          <w:sz w:val="20"/>
          <w:szCs w:val="20"/>
          <w:lang w:val="en-IN"/>
        </w:rPr>
      </w:pPr>
    </w:p>
    <w:p w:rsidR="00093644" w:rsidRDefault="00093644" w:rsidP="00E37184">
      <w:pPr>
        <w:pStyle w:val="ListParagraph"/>
        <w:tabs>
          <w:tab w:val="left" w:pos="690"/>
          <w:tab w:val="left" w:pos="691"/>
        </w:tabs>
        <w:spacing w:before="1"/>
        <w:ind w:left="690" w:firstLine="0"/>
        <w:rPr>
          <w:sz w:val="24"/>
        </w:rPr>
      </w:pPr>
    </w:p>
    <w:p w:rsidR="00BA4B6B" w:rsidRDefault="00BA4B6B" w:rsidP="00E37184">
      <w:pPr>
        <w:pStyle w:val="ListParagraph"/>
        <w:tabs>
          <w:tab w:val="left" w:pos="690"/>
          <w:tab w:val="left" w:pos="691"/>
        </w:tabs>
        <w:spacing w:before="1"/>
        <w:ind w:left="690" w:firstLine="0"/>
        <w:rPr>
          <w:sz w:val="24"/>
        </w:rPr>
      </w:pPr>
    </w:p>
    <w:p w:rsidR="00BA4B6B" w:rsidRDefault="00BA4B6B" w:rsidP="00E37184">
      <w:pPr>
        <w:pStyle w:val="ListParagraph"/>
        <w:tabs>
          <w:tab w:val="left" w:pos="690"/>
          <w:tab w:val="left" w:pos="691"/>
        </w:tabs>
        <w:spacing w:before="1"/>
        <w:ind w:left="690" w:firstLine="0"/>
        <w:rPr>
          <w:sz w:val="24"/>
        </w:rPr>
      </w:pPr>
    </w:p>
    <w:p w:rsidR="00BA4B6B" w:rsidRDefault="00B059DD" w:rsidP="00E37184">
      <w:pPr>
        <w:pStyle w:val="ListParagraph"/>
        <w:tabs>
          <w:tab w:val="left" w:pos="690"/>
          <w:tab w:val="left" w:pos="691"/>
        </w:tabs>
        <w:spacing w:before="1"/>
        <w:ind w:left="690" w:firstLine="0"/>
        <w:rPr>
          <w:sz w:val="24"/>
        </w:rPr>
      </w:pPr>
      <w:bookmarkStart w:id="0" w:name="_GoBack"/>
      <w:bookmarkEnd w:id="0"/>
      <w:r w:rsidRPr="00B059DD"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1419293</wp:posOffset>
            </wp:positionH>
            <wp:positionV relativeFrom="paragraph">
              <wp:posOffset>866789</wp:posOffset>
            </wp:positionV>
            <wp:extent cx="2237767" cy="52529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67" cy="52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B6B" w:rsidRPr="00BA4B6B"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1215011</wp:posOffset>
            </wp:positionH>
            <wp:positionV relativeFrom="paragraph">
              <wp:posOffset>1285078</wp:posOffset>
            </wp:positionV>
            <wp:extent cx="2840882" cy="84630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82" cy="84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4B6B" w:rsidSect="00B552B9">
      <w:pgSz w:w="12240" w:h="15840"/>
      <w:pgMar w:top="1420" w:right="4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7C4"/>
    <w:multiLevelType w:val="hybridMultilevel"/>
    <w:tmpl w:val="68B45732"/>
    <w:lvl w:ilvl="0" w:tplc="1A1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17688"/>
    <w:multiLevelType w:val="hybridMultilevel"/>
    <w:tmpl w:val="D700B19C"/>
    <w:lvl w:ilvl="0" w:tplc="3A820B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44128"/>
    <w:multiLevelType w:val="hybridMultilevel"/>
    <w:tmpl w:val="679A0BD8"/>
    <w:lvl w:ilvl="0" w:tplc="C610E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3B104E"/>
    <w:multiLevelType w:val="hybridMultilevel"/>
    <w:tmpl w:val="6E3EDF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841"/>
    <w:multiLevelType w:val="hybridMultilevel"/>
    <w:tmpl w:val="A552B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F5C9A"/>
    <w:multiLevelType w:val="hybridMultilevel"/>
    <w:tmpl w:val="9702B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B7009"/>
    <w:multiLevelType w:val="hybridMultilevel"/>
    <w:tmpl w:val="AE3E32CA"/>
    <w:lvl w:ilvl="0" w:tplc="D0443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56CBF"/>
    <w:multiLevelType w:val="hybridMultilevel"/>
    <w:tmpl w:val="867832B2"/>
    <w:lvl w:ilvl="0" w:tplc="45A8AC6C">
      <w:start w:val="1"/>
      <w:numFmt w:val="decimal"/>
      <w:lvlText w:val="%1."/>
      <w:lvlJc w:val="left"/>
      <w:pPr>
        <w:ind w:left="545" w:hanging="545"/>
      </w:pPr>
      <w:rPr>
        <w:rFonts w:ascii="Times New Roman" w:eastAsia="Times New Roman" w:hAnsi="Times New Roman" w:cs="Times New Roman" w:hint="default"/>
        <w:i w:val="0"/>
        <w:spacing w:val="-10"/>
        <w:w w:val="99"/>
        <w:sz w:val="24"/>
        <w:szCs w:val="24"/>
        <w:lang w:val="en-US" w:eastAsia="en-US" w:bidi="ar-SA"/>
      </w:rPr>
    </w:lvl>
    <w:lvl w:ilvl="1" w:tplc="11AA02E6">
      <w:numFmt w:val="bullet"/>
      <w:lvlText w:val="•"/>
      <w:lvlJc w:val="left"/>
      <w:pPr>
        <w:ind w:left="1648" w:hanging="545"/>
      </w:pPr>
      <w:rPr>
        <w:rFonts w:hint="default"/>
        <w:lang w:val="en-US" w:eastAsia="en-US" w:bidi="ar-SA"/>
      </w:rPr>
    </w:lvl>
    <w:lvl w:ilvl="2" w:tplc="AD64523A">
      <w:numFmt w:val="bullet"/>
      <w:lvlText w:val="•"/>
      <w:lvlJc w:val="left"/>
      <w:pPr>
        <w:ind w:left="2596" w:hanging="545"/>
      </w:pPr>
      <w:rPr>
        <w:rFonts w:hint="default"/>
        <w:lang w:val="en-US" w:eastAsia="en-US" w:bidi="ar-SA"/>
      </w:rPr>
    </w:lvl>
    <w:lvl w:ilvl="3" w:tplc="0A3E30C6">
      <w:numFmt w:val="bullet"/>
      <w:lvlText w:val="•"/>
      <w:lvlJc w:val="left"/>
      <w:pPr>
        <w:ind w:left="3544" w:hanging="545"/>
      </w:pPr>
      <w:rPr>
        <w:rFonts w:hint="default"/>
        <w:lang w:val="en-US" w:eastAsia="en-US" w:bidi="ar-SA"/>
      </w:rPr>
    </w:lvl>
    <w:lvl w:ilvl="4" w:tplc="630E98D4">
      <w:numFmt w:val="bullet"/>
      <w:lvlText w:val="•"/>
      <w:lvlJc w:val="left"/>
      <w:pPr>
        <w:ind w:left="4492" w:hanging="545"/>
      </w:pPr>
      <w:rPr>
        <w:rFonts w:hint="default"/>
        <w:lang w:val="en-US" w:eastAsia="en-US" w:bidi="ar-SA"/>
      </w:rPr>
    </w:lvl>
    <w:lvl w:ilvl="5" w:tplc="AACA7482">
      <w:numFmt w:val="bullet"/>
      <w:lvlText w:val="•"/>
      <w:lvlJc w:val="left"/>
      <w:pPr>
        <w:ind w:left="5440" w:hanging="545"/>
      </w:pPr>
      <w:rPr>
        <w:rFonts w:hint="default"/>
        <w:lang w:val="en-US" w:eastAsia="en-US" w:bidi="ar-SA"/>
      </w:rPr>
    </w:lvl>
    <w:lvl w:ilvl="6" w:tplc="28163F1C">
      <w:numFmt w:val="bullet"/>
      <w:lvlText w:val="•"/>
      <w:lvlJc w:val="left"/>
      <w:pPr>
        <w:ind w:left="6388" w:hanging="545"/>
      </w:pPr>
      <w:rPr>
        <w:rFonts w:hint="default"/>
        <w:lang w:val="en-US" w:eastAsia="en-US" w:bidi="ar-SA"/>
      </w:rPr>
    </w:lvl>
    <w:lvl w:ilvl="7" w:tplc="A7781ACE">
      <w:numFmt w:val="bullet"/>
      <w:lvlText w:val="•"/>
      <w:lvlJc w:val="left"/>
      <w:pPr>
        <w:ind w:left="7336" w:hanging="545"/>
      </w:pPr>
      <w:rPr>
        <w:rFonts w:hint="default"/>
        <w:lang w:val="en-US" w:eastAsia="en-US" w:bidi="ar-SA"/>
      </w:rPr>
    </w:lvl>
    <w:lvl w:ilvl="8" w:tplc="C014584C">
      <w:numFmt w:val="bullet"/>
      <w:lvlText w:val="•"/>
      <w:lvlJc w:val="left"/>
      <w:pPr>
        <w:ind w:left="8284" w:hanging="545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2C60"/>
    <w:rsid w:val="000424ED"/>
    <w:rsid w:val="00093644"/>
    <w:rsid w:val="002A6400"/>
    <w:rsid w:val="002B508F"/>
    <w:rsid w:val="002C2C60"/>
    <w:rsid w:val="00392EC2"/>
    <w:rsid w:val="003D7E05"/>
    <w:rsid w:val="0045652C"/>
    <w:rsid w:val="004678DD"/>
    <w:rsid w:val="004B2144"/>
    <w:rsid w:val="005574E9"/>
    <w:rsid w:val="005A1918"/>
    <w:rsid w:val="005A4D0B"/>
    <w:rsid w:val="00652216"/>
    <w:rsid w:val="0066135A"/>
    <w:rsid w:val="006B5913"/>
    <w:rsid w:val="007F4CEB"/>
    <w:rsid w:val="0087302D"/>
    <w:rsid w:val="00897AF3"/>
    <w:rsid w:val="00906EF0"/>
    <w:rsid w:val="0098403A"/>
    <w:rsid w:val="00A47B47"/>
    <w:rsid w:val="00A55315"/>
    <w:rsid w:val="00A72CFE"/>
    <w:rsid w:val="00B059DD"/>
    <w:rsid w:val="00B552B9"/>
    <w:rsid w:val="00B608BE"/>
    <w:rsid w:val="00B7677A"/>
    <w:rsid w:val="00BA4B6B"/>
    <w:rsid w:val="00C664E3"/>
    <w:rsid w:val="00E04842"/>
    <w:rsid w:val="00E17258"/>
    <w:rsid w:val="00E32A47"/>
    <w:rsid w:val="00E37184"/>
    <w:rsid w:val="00F3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6B28"/>
  <w15:docId w15:val="{B5A083B5-6843-4329-9358-DD3A8C06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B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664E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52B9"/>
    <w:rPr>
      <w:sz w:val="24"/>
      <w:szCs w:val="24"/>
    </w:rPr>
  </w:style>
  <w:style w:type="paragraph" w:styleId="Title">
    <w:name w:val="Title"/>
    <w:basedOn w:val="Normal"/>
    <w:uiPriority w:val="10"/>
    <w:qFormat/>
    <w:rsid w:val="00B552B9"/>
    <w:pPr>
      <w:spacing w:before="76"/>
      <w:ind w:left="2476" w:right="269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B552B9"/>
    <w:pPr>
      <w:ind w:left="705" w:hanging="546"/>
    </w:pPr>
  </w:style>
  <w:style w:type="paragraph" w:customStyle="1" w:styleId="TableParagraph">
    <w:name w:val="Table Paragraph"/>
    <w:basedOn w:val="Normal"/>
    <w:uiPriority w:val="1"/>
    <w:qFormat/>
    <w:rsid w:val="00B552B9"/>
  </w:style>
  <w:style w:type="character" w:styleId="Hyperlink">
    <w:name w:val="Hyperlink"/>
    <w:rsid w:val="006B59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4E3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accordion-tabbedtab-mobile">
    <w:name w:val="accordion-tabbed__tab-mobile"/>
    <w:basedOn w:val="DefaultParagraphFont"/>
    <w:rsid w:val="00C664E3"/>
  </w:style>
  <w:style w:type="character" w:customStyle="1" w:styleId="comma-separator">
    <w:name w:val="comma-separator"/>
    <w:basedOn w:val="DefaultParagraphFont"/>
    <w:rsid w:val="00C664E3"/>
  </w:style>
  <w:style w:type="character" w:customStyle="1" w:styleId="ellipsis">
    <w:name w:val="ellipsis"/>
    <w:basedOn w:val="DefaultParagraphFont"/>
    <w:rsid w:val="00C664E3"/>
  </w:style>
  <w:style w:type="paragraph" w:styleId="BalloonText">
    <w:name w:val="Balloon Text"/>
    <w:basedOn w:val="Normal"/>
    <w:link w:val="BalloonTextChar"/>
    <w:uiPriority w:val="99"/>
    <w:semiHidden/>
    <w:unhideWhenUsed/>
    <w:rsid w:val="00BA4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ction/doSearch?ContribAuthorRaw=Jyoti%2C+Sabnoor+Y" TargetMode="External"/><Relationship Id="rId13" Type="http://schemas.openxmlformats.org/officeDocument/2006/relationships/hyperlink" Target="https://onlinelibrary.wiley.com/action/doSearch?ContribAuthorRaw=Kalita%2C+Jyotirmay" TargetMode="External"/><Relationship Id="rId18" Type="http://schemas.openxmlformats.org/officeDocument/2006/relationships/hyperlink" Target="https://onlinelibrary.wiley.com/action/doSearch?ContribAuthorRaw=Tanti%2C+Bhabe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onlinelibrary.wiley.com/action/doSearch?ContribAuthorRaw=Pradhan%2C+Amit+K" TargetMode="External"/><Relationship Id="rId12" Type="http://schemas.openxmlformats.org/officeDocument/2006/relationships/hyperlink" Target="https://onlinelibrary.wiley.com/action/doSearch?ContribAuthorRaw=Poudel%2C+Junu" TargetMode="External"/><Relationship Id="rId17" Type="http://schemas.openxmlformats.org/officeDocument/2006/relationships/hyperlink" Target="https://onlinelibrary.wiley.com/action/doSearch?ContribAuthorRaw=Vemireddy%2C+Lakshminarayana+R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action/doSearch?ContribAuthorRaw=Chutia%2C+Jnandabhiram" TargetMode="External"/><Relationship Id="rId20" Type="http://schemas.openxmlformats.org/officeDocument/2006/relationships/hyperlink" Target="https://onlinelibrary.wiley.com/action/doSearch?ContribAuthorRaw=Tanti%2C+Bhab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?oi=bibs&amp;cluster=5933294797820850727&amp;btnI=1&amp;hl=en" TargetMode="External"/><Relationship Id="rId11" Type="http://schemas.openxmlformats.org/officeDocument/2006/relationships/hyperlink" Target="https://onlinelibrary.wiley.com/action/doSearch?ContribAuthorRaw=Saikia%2C+Debanjali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ZINASHANDILYA@gmail.com" TargetMode="External"/><Relationship Id="rId15" Type="http://schemas.openxmlformats.org/officeDocument/2006/relationships/hyperlink" Target="https://onlinelibrary.wiley.com/action/doSearch?ContribAuthorRaw=Chowra%2C+Uma+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library.wiley.com/action/doSearch?ContribAuthorRaw=Rehman%2C+Mehzabin" TargetMode="External"/><Relationship Id="rId19" Type="http://schemas.openxmlformats.org/officeDocument/2006/relationships/hyperlink" Target="https://onlinelibrary.wiley.com/action/doSearch?ContribAuthorRaw=Vemireddy%2C+Lakshminarayana+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ction/doSearch?ContribAuthorRaw=Shandilya%2C+Zina+M" TargetMode="External"/><Relationship Id="rId14" Type="http://schemas.openxmlformats.org/officeDocument/2006/relationships/hyperlink" Target="https://onlinelibrary.wiley.com/action/doSearch?ContribAuthorRaw=Borborah%2C+Kongkona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</dc:creator>
  <cp:lastModifiedBy>Windows User</cp:lastModifiedBy>
  <cp:revision>25</cp:revision>
  <dcterms:created xsi:type="dcterms:W3CDTF">2022-02-21T09:57:00Z</dcterms:created>
  <dcterms:modified xsi:type="dcterms:W3CDTF">2022-12-01T05:46:00Z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