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99D59" w14:textId="622D003D" w:rsidR="003329E3" w:rsidRDefault="00BB4A76">
      <w:pPr>
        <w:rPr>
          <w:lang w:val="en-US"/>
        </w:rPr>
      </w:pPr>
      <w:r>
        <w:rPr>
          <w:lang w:val="en-US"/>
        </w:rPr>
        <w:t>Cytoskeleton:</w:t>
      </w:r>
      <w:r w:rsidR="009B5B44">
        <w:rPr>
          <w:lang w:val="en-US"/>
        </w:rPr>
        <w:t xml:space="preserve"> </w:t>
      </w:r>
      <w:r>
        <w:rPr>
          <w:lang w:val="en-US"/>
        </w:rPr>
        <w:t>Definition Structure and Function</w:t>
      </w:r>
    </w:p>
    <w:p w14:paraId="31C3688B" w14:textId="0FAE7EE9" w:rsidR="00BB4A76" w:rsidRDefault="00BB4A76">
      <w:pPr>
        <w:rPr>
          <w:lang w:val="en-US"/>
        </w:rPr>
      </w:pPr>
    </w:p>
    <w:p w14:paraId="34476CAA" w14:textId="33207C31" w:rsidR="00BB4A76" w:rsidRDefault="00BB4A76">
      <w:pPr>
        <w:rPr>
          <w:lang w:val="en-US"/>
        </w:rPr>
      </w:pPr>
    </w:p>
    <w:p w14:paraId="017C2041" w14:textId="77777777" w:rsidR="00BB4A76" w:rsidRPr="00BB4A76" w:rsidRDefault="00BB4A76" w:rsidP="00BB4A76">
      <w:pPr>
        <w:spacing w:before="150" w:after="300" w:line="570" w:lineRule="atLeast"/>
        <w:outlineLvl w:val="1"/>
        <w:rPr>
          <w:rFonts w:ascii="Tahoma" w:eastAsia="Times New Roman" w:hAnsi="Tahoma" w:cs="Tahoma"/>
          <w:color w:val="029E00"/>
          <w:sz w:val="41"/>
          <w:szCs w:val="41"/>
          <w:lang w:eastAsia="en-IN"/>
        </w:rPr>
      </w:pPr>
      <w:r w:rsidRPr="00BB4A76">
        <w:rPr>
          <w:rFonts w:ascii="Tahoma" w:eastAsia="Times New Roman" w:hAnsi="Tahoma" w:cs="Tahoma"/>
          <w:color w:val="029E00"/>
          <w:sz w:val="41"/>
          <w:szCs w:val="41"/>
          <w:lang w:eastAsia="en-IN"/>
        </w:rPr>
        <w:t>Cytoskeleton Definition</w:t>
      </w:r>
    </w:p>
    <w:p w14:paraId="11EE107E" w14:textId="77777777" w:rsidR="00BB4A76" w:rsidRPr="00BB4A76" w:rsidRDefault="00BB4A76" w:rsidP="00BB4A76">
      <w:pPr>
        <w:spacing w:after="390" w:line="465" w:lineRule="atLeast"/>
        <w:rPr>
          <w:rFonts w:ascii="Tahoma" w:eastAsia="Times New Roman" w:hAnsi="Tahoma" w:cs="Tahoma"/>
          <w:color w:val="222222"/>
          <w:sz w:val="26"/>
          <w:szCs w:val="26"/>
          <w:lang w:eastAsia="en-IN"/>
        </w:rPr>
      </w:pPr>
      <w:r w:rsidRPr="00BB4A76">
        <w:rPr>
          <w:rFonts w:ascii="Tahoma" w:eastAsia="Times New Roman" w:hAnsi="Tahoma" w:cs="Tahoma"/>
          <w:color w:val="222222"/>
          <w:sz w:val="26"/>
          <w:szCs w:val="26"/>
          <w:lang w:eastAsia="en-IN"/>
        </w:rPr>
        <w:t>The cytoskeleton is a network of filaments and tubules that extends throughout a </w:t>
      </w:r>
      <w:hyperlink r:id="rId4" w:tooltip="cell" w:history="1">
        <w:r w:rsidRPr="00BB4A76">
          <w:rPr>
            <w:rFonts w:ascii="Tahoma" w:eastAsia="Times New Roman" w:hAnsi="Tahoma" w:cs="Tahoma"/>
            <w:color w:val="0588BC"/>
            <w:sz w:val="26"/>
            <w:szCs w:val="26"/>
            <w:u w:val="single"/>
            <w:lang w:eastAsia="en-IN"/>
          </w:rPr>
          <w:t>cell</w:t>
        </w:r>
      </w:hyperlink>
      <w:r w:rsidRPr="00BB4A76">
        <w:rPr>
          <w:rFonts w:ascii="Tahoma" w:eastAsia="Times New Roman" w:hAnsi="Tahoma" w:cs="Tahoma"/>
          <w:color w:val="222222"/>
          <w:sz w:val="26"/>
          <w:szCs w:val="26"/>
          <w:lang w:eastAsia="en-IN"/>
        </w:rPr>
        <w:t>, through the </w:t>
      </w:r>
      <w:hyperlink r:id="rId5" w:tooltip="cytoplasm" w:history="1">
        <w:r w:rsidRPr="00BB4A76">
          <w:rPr>
            <w:rFonts w:ascii="Tahoma" w:eastAsia="Times New Roman" w:hAnsi="Tahoma" w:cs="Tahoma"/>
            <w:color w:val="0588BC"/>
            <w:sz w:val="26"/>
            <w:szCs w:val="26"/>
            <w:u w:val="single"/>
            <w:lang w:eastAsia="en-IN"/>
          </w:rPr>
          <w:t>cytoplasm</w:t>
        </w:r>
      </w:hyperlink>
      <w:r w:rsidRPr="00BB4A76">
        <w:rPr>
          <w:rFonts w:ascii="Tahoma" w:eastAsia="Times New Roman" w:hAnsi="Tahoma" w:cs="Tahoma"/>
          <w:color w:val="222222"/>
          <w:sz w:val="26"/>
          <w:szCs w:val="26"/>
          <w:lang w:eastAsia="en-IN"/>
        </w:rPr>
        <w:t>, which is all of the material within a cell except for the nucleus. It is found in all cells, though the proteins that it is made of vary between organisms. The cytoskeleton supports the cell, gives it shape, organizes and tethers the organelles, and has roles in </w:t>
      </w:r>
      <w:hyperlink r:id="rId6" w:tooltip="molecule" w:history="1">
        <w:r w:rsidRPr="00BB4A76">
          <w:rPr>
            <w:rFonts w:ascii="Tahoma" w:eastAsia="Times New Roman" w:hAnsi="Tahoma" w:cs="Tahoma"/>
            <w:color w:val="0588BC"/>
            <w:sz w:val="26"/>
            <w:szCs w:val="26"/>
            <w:u w:val="single"/>
            <w:lang w:eastAsia="en-IN"/>
          </w:rPr>
          <w:t>molecule</w:t>
        </w:r>
      </w:hyperlink>
      <w:r w:rsidRPr="00BB4A76">
        <w:rPr>
          <w:rFonts w:ascii="Tahoma" w:eastAsia="Times New Roman" w:hAnsi="Tahoma" w:cs="Tahoma"/>
          <w:color w:val="222222"/>
          <w:sz w:val="26"/>
          <w:szCs w:val="26"/>
          <w:lang w:eastAsia="en-IN"/>
        </w:rPr>
        <w:t> transport, </w:t>
      </w:r>
      <w:hyperlink r:id="rId7" w:tooltip="cell division" w:history="1">
        <w:r w:rsidRPr="00BB4A76">
          <w:rPr>
            <w:rFonts w:ascii="Tahoma" w:eastAsia="Times New Roman" w:hAnsi="Tahoma" w:cs="Tahoma"/>
            <w:color w:val="0588BC"/>
            <w:sz w:val="26"/>
            <w:szCs w:val="26"/>
            <w:u w:val="single"/>
            <w:lang w:eastAsia="en-IN"/>
          </w:rPr>
          <w:t>cell division</w:t>
        </w:r>
      </w:hyperlink>
      <w:r w:rsidRPr="00BB4A76">
        <w:rPr>
          <w:rFonts w:ascii="Tahoma" w:eastAsia="Times New Roman" w:hAnsi="Tahoma" w:cs="Tahoma"/>
          <w:color w:val="222222"/>
          <w:sz w:val="26"/>
          <w:szCs w:val="26"/>
          <w:lang w:eastAsia="en-IN"/>
        </w:rPr>
        <w:t> and </w:t>
      </w:r>
      <w:hyperlink r:id="rId8" w:tooltip="cell signaling" w:history="1">
        <w:r w:rsidRPr="00BB4A76">
          <w:rPr>
            <w:rFonts w:ascii="Tahoma" w:eastAsia="Times New Roman" w:hAnsi="Tahoma" w:cs="Tahoma"/>
            <w:color w:val="0588BC"/>
            <w:sz w:val="26"/>
            <w:szCs w:val="26"/>
            <w:u w:val="single"/>
            <w:lang w:eastAsia="en-IN"/>
          </w:rPr>
          <w:t xml:space="preserve">cell </w:t>
        </w:r>
        <w:proofErr w:type="spellStart"/>
        <w:r w:rsidRPr="00BB4A76">
          <w:rPr>
            <w:rFonts w:ascii="Tahoma" w:eastAsia="Times New Roman" w:hAnsi="Tahoma" w:cs="Tahoma"/>
            <w:color w:val="0588BC"/>
            <w:sz w:val="26"/>
            <w:szCs w:val="26"/>
            <w:u w:val="single"/>
            <w:lang w:eastAsia="en-IN"/>
          </w:rPr>
          <w:t>signaling</w:t>
        </w:r>
        <w:proofErr w:type="spellEnd"/>
      </w:hyperlink>
      <w:r w:rsidRPr="00BB4A76">
        <w:rPr>
          <w:rFonts w:ascii="Tahoma" w:eastAsia="Times New Roman" w:hAnsi="Tahoma" w:cs="Tahoma"/>
          <w:color w:val="222222"/>
          <w:sz w:val="26"/>
          <w:szCs w:val="26"/>
          <w:lang w:eastAsia="en-IN"/>
        </w:rPr>
        <w:t>.</w:t>
      </w:r>
    </w:p>
    <w:p w14:paraId="66D1943B" w14:textId="77777777" w:rsidR="00D56315" w:rsidRDefault="00D56315" w:rsidP="00D56315">
      <w:pPr>
        <w:pStyle w:val="Heading2"/>
        <w:spacing w:before="150" w:beforeAutospacing="0" w:after="300" w:afterAutospacing="0" w:line="570" w:lineRule="atLeast"/>
        <w:rPr>
          <w:rFonts w:ascii="Tahoma" w:hAnsi="Tahoma" w:cs="Tahoma"/>
          <w:b w:val="0"/>
          <w:bCs w:val="0"/>
          <w:color w:val="029E00"/>
          <w:sz w:val="41"/>
          <w:szCs w:val="41"/>
        </w:rPr>
      </w:pPr>
      <w:r>
        <w:rPr>
          <w:rFonts w:ascii="Tahoma" w:hAnsi="Tahoma" w:cs="Tahoma"/>
          <w:b w:val="0"/>
          <w:bCs w:val="0"/>
          <w:color w:val="029E00"/>
          <w:sz w:val="41"/>
          <w:szCs w:val="41"/>
        </w:rPr>
        <w:t>Structure of the Cytoskeleton</w:t>
      </w:r>
    </w:p>
    <w:p w14:paraId="1130872F" w14:textId="77777777" w:rsidR="00D56315" w:rsidRDefault="00D56315" w:rsidP="00D56315">
      <w:pPr>
        <w:pStyle w:val="NormalWeb"/>
        <w:spacing w:before="0" w:beforeAutospacing="0" w:after="390" w:afterAutospacing="0" w:line="465" w:lineRule="atLeast"/>
        <w:rPr>
          <w:rFonts w:ascii="Tahoma" w:hAnsi="Tahoma" w:cs="Tahoma"/>
          <w:color w:val="222222"/>
          <w:sz w:val="26"/>
          <w:szCs w:val="26"/>
        </w:rPr>
      </w:pPr>
      <w:r>
        <w:rPr>
          <w:rFonts w:ascii="Tahoma" w:hAnsi="Tahoma" w:cs="Tahoma"/>
          <w:color w:val="222222"/>
          <w:sz w:val="26"/>
          <w:szCs w:val="26"/>
        </w:rPr>
        <w:t>All cells have a cytoskeleton, but usually the cytoskeleton of eukaryotic cells is what is meant when discussing the cytoskeleton.</w:t>
      </w:r>
    </w:p>
    <w:p w14:paraId="232916DC" w14:textId="77777777" w:rsidR="00361CF5" w:rsidRDefault="00D56315" w:rsidP="00361CF5">
      <w:pPr>
        <w:pStyle w:val="Heading2"/>
        <w:spacing w:before="150" w:beforeAutospacing="0" w:after="300" w:afterAutospacing="0" w:line="570" w:lineRule="atLeast"/>
        <w:rPr>
          <w:rFonts w:ascii="Tahoma" w:hAnsi="Tahoma" w:cs="Tahoma"/>
          <w:b w:val="0"/>
          <w:bCs w:val="0"/>
          <w:color w:val="029E00"/>
          <w:sz w:val="41"/>
          <w:szCs w:val="41"/>
        </w:rPr>
      </w:pPr>
      <w:r>
        <w:rPr>
          <w:rFonts w:ascii="Tahoma" w:hAnsi="Tahoma" w:cs="Tahoma"/>
          <w:color w:val="222222"/>
          <w:sz w:val="26"/>
          <w:szCs w:val="26"/>
        </w:rPr>
        <w:t>The eukaryotic cytoskeleton consists of three types of filaments, which are elongated chains of proteins: microfilaments, intermediate filaments, and microtubules.</w:t>
      </w:r>
      <w:r w:rsidR="00361CF5" w:rsidRPr="00361CF5">
        <w:rPr>
          <w:rFonts w:ascii="Tahoma" w:hAnsi="Tahoma" w:cs="Tahoma"/>
          <w:b w:val="0"/>
          <w:bCs w:val="0"/>
          <w:color w:val="029E00"/>
          <w:sz w:val="41"/>
          <w:szCs w:val="41"/>
        </w:rPr>
        <w:t xml:space="preserve"> </w:t>
      </w:r>
    </w:p>
    <w:p w14:paraId="2C4B5394" w14:textId="1C483028" w:rsidR="00361CF5" w:rsidRDefault="00361CF5" w:rsidP="00361CF5">
      <w:pPr>
        <w:pStyle w:val="Heading2"/>
        <w:spacing w:before="150" w:beforeAutospacing="0" w:after="300" w:afterAutospacing="0" w:line="570" w:lineRule="atLeast"/>
        <w:rPr>
          <w:rFonts w:ascii="Tahoma" w:hAnsi="Tahoma" w:cs="Tahoma"/>
          <w:b w:val="0"/>
          <w:bCs w:val="0"/>
          <w:color w:val="029E00"/>
          <w:sz w:val="41"/>
          <w:szCs w:val="41"/>
        </w:rPr>
      </w:pPr>
      <w:r>
        <w:rPr>
          <w:rFonts w:ascii="Tahoma" w:hAnsi="Tahoma" w:cs="Tahoma"/>
          <w:b w:val="0"/>
          <w:bCs w:val="0"/>
          <w:color w:val="029E00"/>
          <w:sz w:val="41"/>
          <w:szCs w:val="41"/>
        </w:rPr>
        <w:t xml:space="preserve">Microfilament Definition </w:t>
      </w:r>
    </w:p>
    <w:p w14:paraId="60D21162" w14:textId="77777777" w:rsidR="00361CF5" w:rsidRDefault="00361CF5" w:rsidP="00361CF5">
      <w:pPr>
        <w:pStyle w:val="NormalWeb"/>
        <w:spacing w:before="0" w:beforeAutospacing="0" w:after="390" w:afterAutospacing="0" w:line="465" w:lineRule="atLeast"/>
        <w:rPr>
          <w:rFonts w:ascii="Tahoma" w:hAnsi="Tahoma" w:cs="Tahoma"/>
          <w:color w:val="222222"/>
          <w:sz w:val="26"/>
          <w:szCs w:val="26"/>
        </w:rPr>
      </w:pPr>
      <w:r>
        <w:rPr>
          <w:rFonts w:ascii="Tahoma" w:hAnsi="Tahoma" w:cs="Tahoma"/>
          <w:color w:val="222222"/>
          <w:sz w:val="26"/>
          <w:szCs w:val="26"/>
        </w:rPr>
        <w:t>Microfilaments, also called actin filaments, are polymers of the protein actin that are part of a </w:t>
      </w:r>
      <w:hyperlink r:id="rId9" w:tooltip="cell" w:history="1">
        <w:r>
          <w:rPr>
            <w:rStyle w:val="Hyperlink"/>
            <w:rFonts w:ascii="Tahoma" w:eastAsiaTheme="majorEastAsia" w:hAnsi="Tahoma" w:cs="Tahoma"/>
            <w:color w:val="0588BC"/>
            <w:sz w:val="26"/>
            <w:szCs w:val="26"/>
          </w:rPr>
          <w:t>cell</w:t>
        </w:r>
      </w:hyperlink>
      <w:r>
        <w:rPr>
          <w:rFonts w:ascii="Tahoma" w:hAnsi="Tahoma" w:cs="Tahoma"/>
          <w:color w:val="222222"/>
          <w:sz w:val="26"/>
          <w:szCs w:val="26"/>
        </w:rPr>
        <w:t>’s </w:t>
      </w:r>
      <w:hyperlink r:id="rId10" w:tooltip="cytoskeleton" w:history="1">
        <w:r>
          <w:rPr>
            <w:rStyle w:val="Hyperlink"/>
            <w:rFonts w:ascii="Tahoma" w:eastAsiaTheme="majorEastAsia" w:hAnsi="Tahoma" w:cs="Tahoma"/>
            <w:color w:val="0588BC"/>
            <w:sz w:val="26"/>
            <w:szCs w:val="26"/>
          </w:rPr>
          <w:t>cytoskeleton</w:t>
        </w:r>
      </w:hyperlink>
      <w:r>
        <w:rPr>
          <w:rFonts w:ascii="Tahoma" w:hAnsi="Tahoma" w:cs="Tahoma"/>
          <w:color w:val="222222"/>
          <w:sz w:val="26"/>
          <w:szCs w:val="26"/>
        </w:rPr>
        <w:t>. The cytoskeleton is the network of protein filaments that extends throughout the cell, giving the </w:t>
      </w:r>
      <w:hyperlink r:id="rId11" w:tooltip="cell structure" w:history="1">
        <w:r>
          <w:rPr>
            <w:rStyle w:val="Hyperlink"/>
            <w:rFonts w:ascii="Tahoma" w:eastAsiaTheme="majorEastAsia" w:hAnsi="Tahoma" w:cs="Tahoma"/>
            <w:color w:val="0588BC"/>
            <w:sz w:val="26"/>
            <w:szCs w:val="26"/>
          </w:rPr>
          <w:t>cell structure</w:t>
        </w:r>
      </w:hyperlink>
      <w:r>
        <w:rPr>
          <w:rFonts w:ascii="Tahoma" w:hAnsi="Tahoma" w:cs="Tahoma"/>
          <w:color w:val="222222"/>
          <w:sz w:val="26"/>
          <w:szCs w:val="26"/>
        </w:rPr>
        <w:t> and keeping organelles in place. Microfilaments are the smallest filaments of the cytoskeleton. They have roles in cell movement, </w:t>
      </w:r>
      <w:hyperlink r:id="rId12" w:tooltip="muscle" w:history="1">
        <w:r>
          <w:rPr>
            <w:rStyle w:val="Hyperlink"/>
            <w:rFonts w:ascii="Tahoma" w:eastAsiaTheme="majorEastAsia" w:hAnsi="Tahoma" w:cs="Tahoma"/>
            <w:color w:val="0588BC"/>
            <w:sz w:val="26"/>
            <w:szCs w:val="26"/>
          </w:rPr>
          <w:t>muscle</w:t>
        </w:r>
      </w:hyperlink>
      <w:r>
        <w:rPr>
          <w:rFonts w:ascii="Tahoma" w:hAnsi="Tahoma" w:cs="Tahoma"/>
          <w:color w:val="222222"/>
          <w:sz w:val="26"/>
          <w:szCs w:val="26"/>
        </w:rPr>
        <w:t> contraction, and </w:t>
      </w:r>
      <w:hyperlink r:id="rId13" w:tooltip="cell division" w:history="1">
        <w:r>
          <w:rPr>
            <w:rStyle w:val="Hyperlink"/>
            <w:rFonts w:ascii="Tahoma" w:eastAsiaTheme="majorEastAsia" w:hAnsi="Tahoma" w:cs="Tahoma"/>
            <w:color w:val="0588BC"/>
            <w:sz w:val="26"/>
            <w:szCs w:val="26"/>
          </w:rPr>
          <w:t>cell division</w:t>
        </w:r>
      </w:hyperlink>
      <w:r>
        <w:rPr>
          <w:rFonts w:ascii="Tahoma" w:hAnsi="Tahoma" w:cs="Tahoma"/>
          <w:color w:val="222222"/>
          <w:sz w:val="26"/>
          <w:szCs w:val="26"/>
        </w:rPr>
        <w:t>.</w:t>
      </w:r>
    </w:p>
    <w:p w14:paraId="55F9391A" w14:textId="77777777" w:rsidR="00D36AD9" w:rsidRDefault="00D36AD9" w:rsidP="00D36AD9">
      <w:pPr>
        <w:pStyle w:val="Heading2"/>
        <w:spacing w:before="150" w:beforeAutospacing="0" w:after="300" w:afterAutospacing="0" w:line="570" w:lineRule="atLeast"/>
        <w:rPr>
          <w:rFonts w:ascii="Tahoma" w:hAnsi="Tahoma" w:cs="Tahoma"/>
          <w:b w:val="0"/>
          <w:bCs w:val="0"/>
          <w:color w:val="029E00"/>
          <w:sz w:val="41"/>
          <w:szCs w:val="41"/>
        </w:rPr>
      </w:pPr>
      <w:r>
        <w:rPr>
          <w:rFonts w:ascii="Tahoma" w:hAnsi="Tahoma" w:cs="Tahoma"/>
          <w:b w:val="0"/>
          <w:bCs w:val="0"/>
          <w:color w:val="029E00"/>
          <w:sz w:val="41"/>
          <w:szCs w:val="41"/>
        </w:rPr>
        <w:lastRenderedPageBreak/>
        <w:t>Microfilament Structure</w:t>
      </w:r>
    </w:p>
    <w:p w14:paraId="55107495" w14:textId="77777777" w:rsidR="00D36AD9" w:rsidRDefault="00D36AD9" w:rsidP="00D36AD9">
      <w:pPr>
        <w:pStyle w:val="NormalWeb"/>
        <w:spacing w:before="0" w:beforeAutospacing="0" w:after="390" w:afterAutospacing="0" w:line="465" w:lineRule="atLeast"/>
        <w:rPr>
          <w:rFonts w:ascii="Tahoma" w:hAnsi="Tahoma" w:cs="Tahoma"/>
          <w:color w:val="222222"/>
          <w:sz w:val="26"/>
          <w:szCs w:val="26"/>
        </w:rPr>
      </w:pPr>
      <w:r>
        <w:rPr>
          <w:rFonts w:ascii="Tahoma" w:hAnsi="Tahoma" w:cs="Tahoma"/>
          <w:color w:val="222222"/>
          <w:sz w:val="26"/>
          <w:szCs w:val="26"/>
        </w:rPr>
        <w:t xml:space="preserve">Microfilaments are composed of two strands of subunits of the protein actin (hence the name actin filaments) wound in a spiral. Specifically, the actin subunits that come together to form a microfilament are called globular actin (G-actin), and once they are joined </w:t>
      </w:r>
      <w:proofErr w:type="gramStart"/>
      <w:r>
        <w:rPr>
          <w:rFonts w:ascii="Tahoma" w:hAnsi="Tahoma" w:cs="Tahoma"/>
          <w:color w:val="222222"/>
          <w:sz w:val="26"/>
          <w:szCs w:val="26"/>
        </w:rPr>
        <w:t>together</w:t>
      </w:r>
      <w:proofErr w:type="gramEnd"/>
      <w:r>
        <w:rPr>
          <w:rFonts w:ascii="Tahoma" w:hAnsi="Tahoma" w:cs="Tahoma"/>
          <w:color w:val="222222"/>
          <w:sz w:val="26"/>
          <w:szCs w:val="26"/>
        </w:rPr>
        <w:t xml:space="preserve"> they are called filamentous actin (F-actin). Like microtubules, microfilaments are polar. Their positively charged, or plus end, is barbed and their negatively charged minus end is pointed. Polarization occurs due to the molecular binding pattern of the molecules that make up the microfilament. </w:t>
      </w:r>
      <w:proofErr w:type="gramStart"/>
      <w:r>
        <w:rPr>
          <w:rFonts w:ascii="Tahoma" w:hAnsi="Tahoma" w:cs="Tahoma"/>
          <w:color w:val="222222"/>
          <w:sz w:val="26"/>
          <w:szCs w:val="26"/>
        </w:rPr>
        <w:t>Also</w:t>
      </w:r>
      <w:proofErr w:type="gramEnd"/>
      <w:r>
        <w:rPr>
          <w:rFonts w:ascii="Tahoma" w:hAnsi="Tahoma" w:cs="Tahoma"/>
          <w:color w:val="222222"/>
          <w:sz w:val="26"/>
          <w:szCs w:val="26"/>
        </w:rPr>
        <w:t xml:space="preserve"> like microtubules, the plus end grows faster than the minus end.</w:t>
      </w:r>
    </w:p>
    <w:p w14:paraId="735565AC" w14:textId="64186860" w:rsidR="00D36AD9" w:rsidRDefault="00D36AD9" w:rsidP="00D36AD9">
      <w:pPr>
        <w:pStyle w:val="NormalWeb"/>
        <w:spacing w:before="0" w:beforeAutospacing="0" w:after="390" w:afterAutospacing="0" w:line="465" w:lineRule="atLeast"/>
        <w:rPr>
          <w:rFonts w:ascii="Tahoma" w:hAnsi="Tahoma" w:cs="Tahoma"/>
          <w:color w:val="222222"/>
          <w:sz w:val="26"/>
          <w:szCs w:val="26"/>
        </w:rPr>
      </w:pPr>
      <w:r>
        <w:rPr>
          <w:rFonts w:ascii="Tahoma" w:hAnsi="Tahoma" w:cs="Tahoma"/>
          <w:color w:val="222222"/>
          <w:sz w:val="26"/>
          <w:szCs w:val="26"/>
        </w:rPr>
        <w:t xml:space="preserve">Microfilaments are the thinnest filaments of the cytoskeleton, with a diameter of about 6 to 7 </w:t>
      </w:r>
      <w:proofErr w:type="spellStart"/>
      <w:r>
        <w:rPr>
          <w:rFonts w:ascii="Tahoma" w:hAnsi="Tahoma" w:cs="Tahoma"/>
          <w:color w:val="222222"/>
          <w:sz w:val="26"/>
          <w:szCs w:val="26"/>
        </w:rPr>
        <w:t>nanometers</w:t>
      </w:r>
      <w:proofErr w:type="spellEnd"/>
      <w:r>
        <w:rPr>
          <w:rFonts w:ascii="Tahoma" w:hAnsi="Tahoma" w:cs="Tahoma"/>
          <w:color w:val="222222"/>
          <w:sz w:val="26"/>
          <w:szCs w:val="26"/>
        </w:rPr>
        <w:t xml:space="preserve">. A microfilament begins to form when three G-actin proteins come together by themselves to form a trimer. Then, more actin binds to the barbed end. The process of self-assembly is aided by </w:t>
      </w:r>
      <w:proofErr w:type="spellStart"/>
      <w:r>
        <w:rPr>
          <w:rFonts w:ascii="Tahoma" w:hAnsi="Tahoma" w:cs="Tahoma"/>
          <w:color w:val="222222"/>
          <w:sz w:val="26"/>
          <w:szCs w:val="26"/>
        </w:rPr>
        <w:t>autoclampin</w:t>
      </w:r>
      <w:proofErr w:type="spellEnd"/>
      <w:r>
        <w:rPr>
          <w:rFonts w:ascii="Tahoma" w:hAnsi="Tahoma" w:cs="Tahoma"/>
          <w:color w:val="222222"/>
          <w:sz w:val="26"/>
          <w:szCs w:val="26"/>
        </w:rPr>
        <w:t xml:space="preserve"> proteins, which act as motors to help assemble the long strands that make up microfilaments. Two long strands of actin arrange in a spiral in order to form a microfilament.</w:t>
      </w:r>
    </w:p>
    <w:p w14:paraId="17691906" w14:textId="7408EB9A" w:rsidR="001545C5" w:rsidRDefault="001545C5" w:rsidP="00D36AD9">
      <w:pPr>
        <w:pStyle w:val="NormalWeb"/>
        <w:spacing w:before="0" w:beforeAutospacing="0" w:after="390" w:afterAutospacing="0" w:line="465" w:lineRule="atLeast"/>
        <w:rPr>
          <w:rFonts w:ascii="Tahoma" w:hAnsi="Tahoma" w:cs="Tahoma"/>
          <w:color w:val="222222"/>
          <w:sz w:val="26"/>
          <w:szCs w:val="26"/>
        </w:rPr>
      </w:pPr>
      <w:r>
        <w:rPr>
          <w:noProof/>
        </w:rPr>
        <w:drawing>
          <wp:inline distT="0" distB="0" distL="0" distR="0" wp14:anchorId="5A0766B9" wp14:editId="10EE725C">
            <wp:extent cx="4407535" cy="14166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07535" cy="1416685"/>
                    </a:xfrm>
                    <a:prstGeom prst="rect">
                      <a:avLst/>
                    </a:prstGeom>
                    <a:noFill/>
                    <a:ln>
                      <a:noFill/>
                    </a:ln>
                  </pic:spPr>
                </pic:pic>
              </a:graphicData>
            </a:graphic>
          </wp:inline>
        </w:drawing>
      </w:r>
    </w:p>
    <w:p w14:paraId="15436943" w14:textId="77777777" w:rsidR="003D7EBD" w:rsidRDefault="003D7EBD" w:rsidP="00D36AD9">
      <w:pPr>
        <w:pStyle w:val="NormalWeb"/>
        <w:spacing w:before="0" w:beforeAutospacing="0" w:after="390" w:afterAutospacing="0" w:line="465" w:lineRule="atLeast"/>
        <w:rPr>
          <w:rFonts w:ascii="Tahoma" w:hAnsi="Tahoma" w:cs="Tahoma"/>
          <w:color w:val="222222"/>
          <w:sz w:val="26"/>
          <w:szCs w:val="26"/>
        </w:rPr>
      </w:pPr>
    </w:p>
    <w:p w14:paraId="10BAEECA" w14:textId="77777777" w:rsidR="001545C5" w:rsidRDefault="001545C5" w:rsidP="00D36AD9">
      <w:pPr>
        <w:pStyle w:val="NormalWeb"/>
        <w:spacing w:before="0" w:beforeAutospacing="0" w:after="390" w:afterAutospacing="0" w:line="465" w:lineRule="atLeast"/>
        <w:rPr>
          <w:rFonts w:ascii="Tahoma" w:hAnsi="Tahoma" w:cs="Tahoma"/>
          <w:color w:val="222222"/>
          <w:sz w:val="26"/>
          <w:szCs w:val="26"/>
        </w:rPr>
      </w:pPr>
    </w:p>
    <w:p w14:paraId="00F958BB" w14:textId="77777777" w:rsidR="00D36AD9" w:rsidRDefault="00D36AD9" w:rsidP="00D36AD9">
      <w:pPr>
        <w:pStyle w:val="Heading2"/>
        <w:spacing w:before="150" w:beforeAutospacing="0" w:after="300" w:afterAutospacing="0" w:line="570" w:lineRule="atLeast"/>
        <w:rPr>
          <w:rFonts w:ascii="Tahoma" w:hAnsi="Tahoma" w:cs="Tahoma"/>
          <w:b w:val="0"/>
          <w:bCs w:val="0"/>
          <w:color w:val="029E00"/>
          <w:sz w:val="41"/>
          <w:szCs w:val="41"/>
        </w:rPr>
      </w:pPr>
      <w:r>
        <w:rPr>
          <w:rFonts w:ascii="Tahoma" w:hAnsi="Tahoma" w:cs="Tahoma"/>
          <w:b w:val="0"/>
          <w:bCs w:val="0"/>
          <w:color w:val="029E00"/>
          <w:sz w:val="41"/>
          <w:szCs w:val="41"/>
        </w:rPr>
        <w:lastRenderedPageBreak/>
        <w:t>Functions of Microfilaments</w:t>
      </w:r>
    </w:p>
    <w:p w14:paraId="78CDA81D" w14:textId="77777777" w:rsidR="00D36AD9" w:rsidRDefault="00D36AD9" w:rsidP="00D36AD9">
      <w:pPr>
        <w:pStyle w:val="Heading3"/>
        <w:spacing w:before="150" w:after="255" w:line="450" w:lineRule="atLeast"/>
        <w:rPr>
          <w:rFonts w:ascii="Tahoma" w:hAnsi="Tahoma" w:cs="Tahoma"/>
          <w:b/>
          <w:bCs/>
          <w:color w:val="029E00"/>
          <w:sz w:val="33"/>
          <w:szCs w:val="33"/>
        </w:rPr>
      </w:pPr>
      <w:r>
        <w:rPr>
          <w:rFonts w:ascii="Tahoma" w:hAnsi="Tahoma" w:cs="Tahoma"/>
          <w:b/>
          <w:bCs/>
          <w:color w:val="029E00"/>
          <w:sz w:val="33"/>
          <w:szCs w:val="33"/>
        </w:rPr>
        <w:t>Muscle Contraction</w:t>
      </w:r>
    </w:p>
    <w:p w14:paraId="04B76ADC" w14:textId="77777777" w:rsidR="00D36AD9" w:rsidRDefault="00D36AD9" w:rsidP="00D36AD9">
      <w:pPr>
        <w:pStyle w:val="NormalWeb"/>
        <w:spacing w:before="0" w:beforeAutospacing="0" w:after="390" w:afterAutospacing="0" w:line="465" w:lineRule="atLeast"/>
        <w:rPr>
          <w:rFonts w:ascii="Tahoma" w:hAnsi="Tahoma" w:cs="Tahoma"/>
          <w:color w:val="222222"/>
          <w:sz w:val="26"/>
          <w:szCs w:val="26"/>
        </w:rPr>
      </w:pPr>
      <w:r>
        <w:rPr>
          <w:rFonts w:ascii="Tahoma" w:hAnsi="Tahoma" w:cs="Tahoma"/>
          <w:color w:val="222222"/>
          <w:sz w:val="26"/>
          <w:szCs w:val="26"/>
        </w:rPr>
        <w:t>One of the most important roles of microfilaments is to contract muscles. There is a high concentration of microfilaments in muscle cells, where they form myofibrils, the basic unit of the </w:t>
      </w:r>
      <w:hyperlink r:id="rId15" w:tooltip="muscle cell" w:history="1">
        <w:r>
          <w:rPr>
            <w:rStyle w:val="Hyperlink"/>
            <w:rFonts w:ascii="Tahoma" w:hAnsi="Tahoma" w:cs="Tahoma"/>
            <w:color w:val="0588BC"/>
            <w:sz w:val="26"/>
            <w:szCs w:val="26"/>
          </w:rPr>
          <w:t>muscle cell</w:t>
        </w:r>
      </w:hyperlink>
      <w:r>
        <w:rPr>
          <w:rFonts w:ascii="Tahoma" w:hAnsi="Tahoma" w:cs="Tahoma"/>
          <w:color w:val="222222"/>
          <w:sz w:val="26"/>
          <w:szCs w:val="26"/>
        </w:rPr>
        <w:t>. Actin is an indispensable protein for muscle movement, and microfilaments are often called actin filaments because actin is so prominent in the </w:t>
      </w:r>
      <w:hyperlink r:id="rId16" w:tooltip="muscular system" w:history="1">
        <w:r>
          <w:rPr>
            <w:rStyle w:val="Hyperlink"/>
            <w:rFonts w:ascii="Tahoma" w:hAnsi="Tahoma" w:cs="Tahoma"/>
            <w:color w:val="0588BC"/>
            <w:sz w:val="26"/>
            <w:szCs w:val="26"/>
          </w:rPr>
          <w:t>muscular system</w:t>
        </w:r>
      </w:hyperlink>
      <w:r>
        <w:rPr>
          <w:rFonts w:ascii="Tahoma" w:hAnsi="Tahoma" w:cs="Tahoma"/>
          <w:color w:val="222222"/>
          <w:sz w:val="26"/>
          <w:szCs w:val="26"/>
        </w:rPr>
        <w:t> of the body. In muscle cells, actin works together with the protein myosin to allow the muscles to contract and relax. Here, neither actin nor myosin can work properly without the other, and they form a complex called actomyosin. Groups of actomyosin are found in sarcomeres, the basic unit of </w:t>
      </w:r>
      <w:hyperlink r:id="rId17" w:tooltip="muscle tissue" w:history="1">
        <w:r>
          <w:rPr>
            <w:rStyle w:val="Hyperlink"/>
            <w:rFonts w:ascii="Tahoma" w:hAnsi="Tahoma" w:cs="Tahoma"/>
            <w:color w:val="0588BC"/>
            <w:sz w:val="26"/>
            <w:szCs w:val="26"/>
          </w:rPr>
          <w:t>muscle tissue</w:t>
        </w:r>
      </w:hyperlink>
      <w:r>
        <w:rPr>
          <w:rFonts w:ascii="Tahoma" w:hAnsi="Tahoma" w:cs="Tahoma"/>
          <w:color w:val="222222"/>
          <w:sz w:val="26"/>
          <w:szCs w:val="26"/>
        </w:rPr>
        <w:t>.</w:t>
      </w:r>
    </w:p>
    <w:p w14:paraId="0B8B1E6A" w14:textId="77777777" w:rsidR="00D36AD9" w:rsidRDefault="00D36AD9" w:rsidP="00D36AD9">
      <w:pPr>
        <w:pStyle w:val="Heading3"/>
        <w:spacing w:before="150" w:after="255" w:line="450" w:lineRule="atLeast"/>
        <w:rPr>
          <w:rFonts w:ascii="Tahoma" w:hAnsi="Tahoma" w:cs="Tahoma"/>
          <w:color w:val="029E00"/>
          <w:sz w:val="33"/>
          <w:szCs w:val="33"/>
        </w:rPr>
      </w:pPr>
      <w:r>
        <w:rPr>
          <w:rFonts w:ascii="Tahoma" w:hAnsi="Tahoma" w:cs="Tahoma"/>
          <w:b/>
          <w:bCs/>
          <w:color w:val="029E00"/>
          <w:sz w:val="33"/>
          <w:szCs w:val="33"/>
        </w:rPr>
        <w:t>Cell Movement</w:t>
      </w:r>
    </w:p>
    <w:p w14:paraId="73B3E722" w14:textId="77777777" w:rsidR="00D36AD9" w:rsidRDefault="00D36AD9" w:rsidP="00D36AD9">
      <w:pPr>
        <w:pStyle w:val="NormalWeb"/>
        <w:spacing w:before="0" w:beforeAutospacing="0" w:after="390" w:afterAutospacing="0" w:line="465" w:lineRule="atLeast"/>
        <w:rPr>
          <w:rFonts w:ascii="Tahoma" w:hAnsi="Tahoma" w:cs="Tahoma"/>
          <w:color w:val="222222"/>
          <w:sz w:val="26"/>
          <w:szCs w:val="26"/>
        </w:rPr>
      </w:pPr>
      <w:r>
        <w:rPr>
          <w:rFonts w:ascii="Tahoma" w:hAnsi="Tahoma" w:cs="Tahoma"/>
          <w:color w:val="222222"/>
          <w:sz w:val="26"/>
          <w:szCs w:val="26"/>
        </w:rPr>
        <w:t>Microfilaments play a role in causing cells to move. This occurs throughout the body and it is also very important for organisms whose entire body consists of one cell, such as amoebae; without microfilaments, they would not be motile. Actomyosin plays a role here just as it does in muscle cells. In order for cells to move, one end of a microfilament must elongate while the other end must shorten, and myosin acts as a motor to make this happen.</w:t>
      </w:r>
    </w:p>
    <w:p w14:paraId="57B6F41E" w14:textId="77777777" w:rsidR="00D36AD9" w:rsidRDefault="00D36AD9" w:rsidP="00D36AD9">
      <w:pPr>
        <w:pStyle w:val="NormalWeb"/>
        <w:spacing w:before="0" w:beforeAutospacing="0" w:after="390" w:afterAutospacing="0" w:line="465" w:lineRule="atLeast"/>
        <w:rPr>
          <w:rFonts w:ascii="Tahoma" w:hAnsi="Tahoma" w:cs="Tahoma"/>
          <w:color w:val="222222"/>
          <w:sz w:val="26"/>
          <w:szCs w:val="26"/>
        </w:rPr>
      </w:pPr>
      <w:r>
        <w:rPr>
          <w:rFonts w:ascii="Tahoma" w:hAnsi="Tahoma" w:cs="Tahoma"/>
          <w:color w:val="222222"/>
          <w:sz w:val="26"/>
          <w:szCs w:val="26"/>
        </w:rPr>
        <w:t>Microfilaments also have a role in cytoplasmic streaming. Cytoplasmic streaming is the flow of </w:t>
      </w:r>
      <w:hyperlink r:id="rId18" w:tooltip="cytoplasm" w:history="1">
        <w:r>
          <w:rPr>
            <w:rStyle w:val="Hyperlink"/>
            <w:rFonts w:ascii="Tahoma" w:hAnsi="Tahoma" w:cs="Tahoma"/>
            <w:color w:val="0588BC"/>
            <w:sz w:val="26"/>
            <w:szCs w:val="26"/>
          </w:rPr>
          <w:t>cytoplasm</w:t>
        </w:r>
      </w:hyperlink>
      <w:r>
        <w:rPr>
          <w:rFonts w:ascii="Tahoma" w:hAnsi="Tahoma" w:cs="Tahoma"/>
          <w:color w:val="222222"/>
          <w:sz w:val="26"/>
          <w:szCs w:val="26"/>
        </w:rPr>
        <w:t> (the contents of the cell, including the fluid part called </w:t>
      </w:r>
      <w:hyperlink r:id="rId19" w:tooltip="cytosol" w:history="1">
        <w:r>
          <w:rPr>
            <w:rStyle w:val="Hyperlink"/>
            <w:rFonts w:ascii="Tahoma" w:hAnsi="Tahoma" w:cs="Tahoma"/>
            <w:color w:val="0588BC"/>
            <w:sz w:val="26"/>
            <w:szCs w:val="26"/>
          </w:rPr>
          <w:t>cytosol</w:t>
        </w:r>
      </w:hyperlink>
      <w:r>
        <w:rPr>
          <w:rFonts w:ascii="Tahoma" w:hAnsi="Tahoma" w:cs="Tahoma"/>
          <w:color w:val="222222"/>
          <w:sz w:val="26"/>
          <w:szCs w:val="26"/>
        </w:rPr>
        <w:t> and cell organelles) throughout the cell. It allows nutrients, waste products, and cell organelles to travel from one part of the cell to another. Microfilaments can attach to a cell </w:t>
      </w:r>
      <w:hyperlink r:id="rId20" w:tooltip="organelle" w:history="1">
        <w:r>
          <w:rPr>
            <w:rStyle w:val="Hyperlink"/>
            <w:rFonts w:ascii="Tahoma" w:hAnsi="Tahoma" w:cs="Tahoma"/>
            <w:color w:val="0588BC"/>
            <w:sz w:val="26"/>
            <w:szCs w:val="26"/>
          </w:rPr>
          <w:t>organelle</w:t>
        </w:r>
      </w:hyperlink>
      <w:r>
        <w:rPr>
          <w:rFonts w:ascii="Tahoma" w:hAnsi="Tahoma" w:cs="Tahoma"/>
          <w:color w:val="222222"/>
          <w:sz w:val="26"/>
          <w:szCs w:val="26"/>
        </w:rPr>
        <w:t> and then contract, pulling the organelle to a different area of the cell.</w:t>
      </w:r>
    </w:p>
    <w:p w14:paraId="1A8AF4F8" w14:textId="77777777" w:rsidR="00D36AD9" w:rsidRDefault="00D36AD9" w:rsidP="00D36AD9">
      <w:pPr>
        <w:pStyle w:val="Heading3"/>
        <w:spacing w:before="150" w:after="255" w:line="450" w:lineRule="atLeast"/>
        <w:rPr>
          <w:rFonts w:ascii="Tahoma" w:hAnsi="Tahoma" w:cs="Tahoma"/>
          <w:color w:val="029E00"/>
          <w:sz w:val="33"/>
          <w:szCs w:val="33"/>
        </w:rPr>
      </w:pPr>
      <w:r>
        <w:rPr>
          <w:rFonts w:ascii="Tahoma" w:hAnsi="Tahoma" w:cs="Tahoma"/>
          <w:b/>
          <w:bCs/>
          <w:color w:val="029E00"/>
          <w:sz w:val="33"/>
          <w:szCs w:val="33"/>
        </w:rPr>
        <w:lastRenderedPageBreak/>
        <w:t>Cell Division</w:t>
      </w:r>
    </w:p>
    <w:p w14:paraId="7BE77FD2" w14:textId="0EDEA9F1" w:rsidR="00D36AD9" w:rsidRDefault="00D36AD9" w:rsidP="00D36AD9">
      <w:pPr>
        <w:pStyle w:val="NormalWeb"/>
        <w:spacing w:before="0" w:beforeAutospacing="0" w:after="390" w:afterAutospacing="0" w:line="465" w:lineRule="atLeast"/>
        <w:rPr>
          <w:rFonts w:ascii="Tahoma" w:hAnsi="Tahoma" w:cs="Tahoma"/>
          <w:color w:val="222222"/>
          <w:sz w:val="26"/>
          <w:szCs w:val="26"/>
        </w:rPr>
      </w:pPr>
      <w:r>
        <w:rPr>
          <w:rFonts w:ascii="Tahoma" w:hAnsi="Tahoma" w:cs="Tahoma"/>
          <w:color w:val="222222"/>
          <w:sz w:val="26"/>
          <w:szCs w:val="26"/>
        </w:rPr>
        <w:t>Another important function of microfilaments is to help divide the cell during </w:t>
      </w:r>
      <w:hyperlink r:id="rId21" w:tooltip="mitosis" w:history="1">
        <w:r>
          <w:rPr>
            <w:rStyle w:val="Hyperlink"/>
            <w:rFonts w:ascii="Tahoma" w:eastAsiaTheme="majorEastAsia" w:hAnsi="Tahoma" w:cs="Tahoma"/>
            <w:color w:val="0588BC"/>
            <w:sz w:val="26"/>
            <w:szCs w:val="26"/>
          </w:rPr>
          <w:t>mitosis</w:t>
        </w:r>
      </w:hyperlink>
      <w:r>
        <w:rPr>
          <w:rFonts w:ascii="Tahoma" w:hAnsi="Tahoma" w:cs="Tahoma"/>
          <w:color w:val="222222"/>
          <w:sz w:val="26"/>
          <w:szCs w:val="26"/>
        </w:rPr>
        <w:t> (cell division). Microfilaments aid the process of </w:t>
      </w:r>
      <w:hyperlink r:id="rId22" w:tooltip="cytokinesis" w:history="1">
        <w:r>
          <w:rPr>
            <w:rStyle w:val="Hyperlink"/>
            <w:rFonts w:ascii="Tahoma" w:eastAsiaTheme="majorEastAsia" w:hAnsi="Tahoma" w:cs="Tahoma"/>
            <w:color w:val="0588BC"/>
            <w:sz w:val="26"/>
            <w:szCs w:val="26"/>
          </w:rPr>
          <w:t>cytokinesis</w:t>
        </w:r>
      </w:hyperlink>
      <w:r>
        <w:rPr>
          <w:rFonts w:ascii="Tahoma" w:hAnsi="Tahoma" w:cs="Tahoma"/>
          <w:color w:val="222222"/>
          <w:sz w:val="26"/>
          <w:szCs w:val="26"/>
        </w:rPr>
        <w:t>, which is when the cell “pinches off” and physically separates into two </w:t>
      </w:r>
      <w:hyperlink r:id="rId23" w:tooltip="daughter cells" w:history="1">
        <w:r>
          <w:rPr>
            <w:rStyle w:val="Hyperlink"/>
            <w:rFonts w:ascii="Tahoma" w:eastAsiaTheme="majorEastAsia" w:hAnsi="Tahoma" w:cs="Tahoma"/>
            <w:color w:val="0588BC"/>
            <w:sz w:val="26"/>
            <w:szCs w:val="26"/>
          </w:rPr>
          <w:t>daughter cells</w:t>
        </w:r>
      </w:hyperlink>
      <w:r>
        <w:rPr>
          <w:rFonts w:ascii="Tahoma" w:hAnsi="Tahoma" w:cs="Tahoma"/>
          <w:color w:val="222222"/>
          <w:sz w:val="26"/>
          <w:szCs w:val="26"/>
        </w:rPr>
        <w:t>. During cytokinesis, a ring of actin forms around the cell that is separating, and then myosin proteins pull on the actin and cause it to contract. The ring gets narrower and narrower around the cell, dragging the </w:t>
      </w:r>
      <w:hyperlink r:id="rId24" w:tooltip="cell membrane" w:history="1">
        <w:r>
          <w:rPr>
            <w:rStyle w:val="Hyperlink"/>
            <w:rFonts w:ascii="Tahoma" w:eastAsiaTheme="majorEastAsia" w:hAnsi="Tahoma" w:cs="Tahoma"/>
            <w:color w:val="0588BC"/>
            <w:sz w:val="26"/>
            <w:szCs w:val="26"/>
          </w:rPr>
          <w:t>cell membrane</w:t>
        </w:r>
      </w:hyperlink>
      <w:r>
        <w:rPr>
          <w:rFonts w:ascii="Tahoma" w:hAnsi="Tahoma" w:cs="Tahoma"/>
          <w:color w:val="222222"/>
          <w:sz w:val="26"/>
          <w:szCs w:val="26"/>
        </w:rPr>
        <w:t> with it, until it splits into two cells. Afterward, the microfilaments depolymerize, or break down, into actin molecules, causing the ring to dissemble when it is no longer needed.</w:t>
      </w:r>
    </w:p>
    <w:p w14:paraId="0F2A3176" w14:textId="77777777" w:rsidR="00307766" w:rsidRDefault="00307766" w:rsidP="00D36AD9">
      <w:pPr>
        <w:pStyle w:val="NormalWeb"/>
        <w:spacing w:before="0" w:beforeAutospacing="0" w:after="390" w:afterAutospacing="0" w:line="465" w:lineRule="atLeast"/>
        <w:rPr>
          <w:rFonts w:ascii="Tahoma" w:hAnsi="Tahoma" w:cs="Tahoma"/>
          <w:color w:val="222222"/>
          <w:sz w:val="26"/>
          <w:szCs w:val="26"/>
        </w:rPr>
      </w:pPr>
    </w:p>
    <w:p w14:paraId="0D34D7A4" w14:textId="77777777" w:rsidR="00307766" w:rsidRDefault="00307766" w:rsidP="00D36AD9">
      <w:pPr>
        <w:pStyle w:val="NormalWeb"/>
        <w:spacing w:before="0" w:beforeAutospacing="0" w:after="390" w:afterAutospacing="0" w:line="465" w:lineRule="atLeast"/>
        <w:rPr>
          <w:rFonts w:ascii="Tahoma" w:hAnsi="Tahoma" w:cs="Tahoma"/>
          <w:color w:val="222222"/>
          <w:sz w:val="26"/>
          <w:szCs w:val="26"/>
        </w:rPr>
      </w:pPr>
    </w:p>
    <w:p w14:paraId="3EEB3192" w14:textId="70FB05D5" w:rsidR="0069032A" w:rsidRDefault="0069032A" w:rsidP="00D36AD9">
      <w:pPr>
        <w:pStyle w:val="NormalWeb"/>
        <w:spacing w:before="0" w:beforeAutospacing="0" w:after="390" w:afterAutospacing="0" w:line="465" w:lineRule="atLeast"/>
        <w:rPr>
          <w:rFonts w:ascii="Tahoma" w:hAnsi="Tahoma" w:cs="Tahoma"/>
          <w:color w:val="222222"/>
          <w:sz w:val="26"/>
          <w:szCs w:val="26"/>
        </w:rPr>
      </w:pPr>
    </w:p>
    <w:p w14:paraId="7275467E" w14:textId="77777777" w:rsidR="001A57F6" w:rsidRPr="00D36AD9" w:rsidRDefault="001A57F6" w:rsidP="00D36AD9">
      <w:pPr>
        <w:pStyle w:val="NormalWeb"/>
        <w:spacing w:before="0" w:beforeAutospacing="0" w:after="390" w:afterAutospacing="0" w:line="465" w:lineRule="atLeast"/>
        <w:rPr>
          <w:rFonts w:ascii="Tahoma" w:hAnsi="Tahoma" w:cs="Tahoma"/>
          <w:color w:val="222222"/>
          <w:sz w:val="26"/>
          <w:szCs w:val="26"/>
        </w:rPr>
      </w:pPr>
    </w:p>
    <w:sectPr w:rsidR="001A57F6" w:rsidRPr="00D36A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561"/>
    <w:rsid w:val="001545C5"/>
    <w:rsid w:val="001A57F6"/>
    <w:rsid w:val="0022403F"/>
    <w:rsid w:val="00307766"/>
    <w:rsid w:val="00361CF5"/>
    <w:rsid w:val="003D7EBD"/>
    <w:rsid w:val="00457D4F"/>
    <w:rsid w:val="00561AB4"/>
    <w:rsid w:val="0069032A"/>
    <w:rsid w:val="009B5B44"/>
    <w:rsid w:val="00BB4A76"/>
    <w:rsid w:val="00C171D3"/>
    <w:rsid w:val="00D36AD9"/>
    <w:rsid w:val="00D56315"/>
    <w:rsid w:val="00E5456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F1CDD"/>
  <w15:chartTrackingRefBased/>
  <w15:docId w15:val="{AB83512D-1C5C-4461-AD0C-D1C2ADA5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B4A76"/>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D36A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A76"/>
    <w:rPr>
      <w:rFonts w:ascii="Times New Roman" w:eastAsia="Times New Roman" w:hAnsi="Times New Roman" w:cs="Times New Roman"/>
      <w:b/>
      <w:bCs/>
      <w:sz w:val="36"/>
      <w:szCs w:val="36"/>
      <w:lang w:eastAsia="en-IN"/>
    </w:rPr>
  </w:style>
  <w:style w:type="paragraph" w:styleId="NormalWeb">
    <w:name w:val="Normal (Web)"/>
    <w:basedOn w:val="Normal"/>
    <w:uiPriority w:val="99"/>
    <w:unhideWhenUsed/>
    <w:rsid w:val="00BB4A76"/>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BB4A76"/>
    <w:rPr>
      <w:color w:val="0000FF"/>
      <w:u w:val="single"/>
    </w:rPr>
  </w:style>
  <w:style w:type="character" w:customStyle="1" w:styleId="Heading3Char">
    <w:name w:val="Heading 3 Char"/>
    <w:basedOn w:val="DefaultParagraphFont"/>
    <w:link w:val="Heading3"/>
    <w:uiPriority w:val="9"/>
    <w:semiHidden/>
    <w:rsid w:val="00D36AD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167">
      <w:bodyDiv w:val="1"/>
      <w:marLeft w:val="0"/>
      <w:marRight w:val="0"/>
      <w:marTop w:val="0"/>
      <w:marBottom w:val="0"/>
      <w:divBdr>
        <w:top w:val="none" w:sz="0" w:space="0" w:color="auto"/>
        <w:left w:val="none" w:sz="0" w:space="0" w:color="auto"/>
        <w:bottom w:val="none" w:sz="0" w:space="0" w:color="auto"/>
        <w:right w:val="none" w:sz="0" w:space="0" w:color="auto"/>
      </w:divBdr>
    </w:div>
    <w:div w:id="946624209">
      <w:bodyDiv w:val="1"/>
      <w:marLeft w:val="0"/>
      <w:marRight w:val="0"/>
      <w:marTop w:val="0"/>
      <w:marBottom w:val="0"/>
      <w:divBdr>
        <w:top w:val="none" w:sz="0" w:space="0" w:color="auto"/>
        <w:left w:val="none" w:sz="0" w:space="0" w:color="auto"/>
        <w:bottom w:val="none" w:sz="0" w:space="0" w:color="auto"/>
        <w:right w:val="none" w:sz="0" w:space="0" w:color="auto"/>
      </w:divBdr>
    </w:div>
    <w:div w:id="1006439861">
      <w:bodyDiv w:val="1"/>
      <w:marLeft w:val="0"/>
      <w:marRight w:val="0"/>
      <w:marTop w:val="0"/>
      <w:marBottom w:val="0"/>
      <w:divBdr>
        <w:top w:val="none" w:sz="0" w:space="0" w:color="auto"/>
        <w:left w:val="none" w:sz="0" w:space="0" w:color="auto"/>
        <w:bottom w:val="none" w:sz="0" w:space="0" w:color="auto"/>
        <w:right w:val="none" w:sz="0" w:space="0" w:color="auto"/>
      </w:divBdr>
    </w:div>
    <w:div w:id="1317224091">
      <w:bodyDiv w:val="1"/>
      <w:marLeft w:val="0"/>
      <w:marRight w:val="0"/>
      <w:marTop w:val="0"/>
      <w:marBottom w:val="0"/>
      <w:divBdr>
        <w:top w:val="none" w:sz="0" w:space="0" w:color="auto"/>
        <w:left w:val="none" w:sz="0" w:space="0" w:color="auto"/>
        <w:bottom w:val="none" w:sz="0" w:space="0" w:color="auto"/>
        <w:right w:val="none" w:sz="0" w:space="0" w:color="auto"/>
      </w:divBdr>
    </w:div>
    <w:div w:id="1370641787">
      <w:bodyDiv w:val="1"/>
      <w:marLeft w:val="0"/>
      <w:marRight w:val="0"/>
      <w:marTop w:val="0"/>
      <w:marBottom w:val="0"/>
      <w:divBdr>
        <w:top w:val="none" w:sz="0" w:space="0" w:color="auto"/>
        <w:left w:val="none" w:sz="0" w:space="0" w:color="auto"/>
        <w:bottom w:val="none" w:sz="0" w:space="0" w:color="auto"/>
        <w:right w:val="none" w:sz="0" w:space="0" w:color="auto"/>
      </w:divBdr>
    </w:div>
    <w:div w:id="1758819044">
      <w:bodyDiv w:val="1"/>
      <w:marLeft w:val="0"/>
      <w:marRight w:val="0"/>
      <w:marTop w:val="0"/>
      <w:marBottom w:val="0"/>
      <w:divBdr>
        <w:top w:val="none" w:sz="0" w:space="0" w:color="auto"/>
        <w:left w:val="none" w:sz="0" w:space="0" w:color="auto"/>
        <w:bottom w:val="none" w:sz="0" w:space="0" w:color="auto"/>
        <w:right w:val="none" w:sz="0" w:space="0" w:color="auto"/>
      </w:divBdr>
    </w:div>
    <w:div w:id="1859732155">
      <w:bodyDiv w:val="1"/>
      <w:marLeft w:val="0"/>
      <w:marRight w:val="0"/>
      <w:marTop w:val="0"/>
      <w:marBottom w:val="0"/>
      <w:divBdr>
        <w:top w:val="none" w:sz="0" w:space="0" w:color="auto"/>
        <w:left w:val="none" w:sz="0" w:space="0" w:color="auto"/>
        <w:bottom w:val="none" w:sz="0" w:space="0" w:color="auto"/>
        <w:right w:val="none" w:sz="0" w:space="0" w:color="auto"/>
      </w:divBdr>
    </w:div>
    <w:div w:id="200705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logydictionary.net/cell-signaling/" TargetMode="External"/><Relationship Id="rId13" Type="http://schemas.openxmlformats.org/officeDocument/2006/relationships/hyperlink" Target="https://biologydictionary.net/cell-division/" TargetMode="External"/><Relationship Id="rId18" Type="http://schemas.openxmlformats.org/officeDocument/2006/relationships/hyperlink" Target="https://biologydictionary.net/cytoplas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biologydictionary.net/mitosis/" TargetMode="External"/><Relationship Id="rId7" Type="http://schemas.openxmlformats.org/officeDocument/2006/relationships/hyperlink" Target="https://biologydictionary.net/cell-division/" TargetMode="External"/><Relationship Id="rId12" Type="http://schemas.openxmlformats.org/officeDocument/2006/relationships/hyperlink" Target="https://biologydictionary.net/muscle/" TargetMode="External"/><Relationship Id="rId17" Type="http://schemas.openxmlformats.org/officeDocument/2006/relationships/hyperlink" Target="https://biologydictionary.net/muscle-tissu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biologydictionary.net/muscular-system/" TargetMode="External"/><Relationship Id="rId20" Type="http://schemas.openxmlformats.org/officeDocument/2006/relationships/hyperlink" Target="https://biologydictionary.net/organelle/" TargetMode="External"/><Relationship Id="rId1" Type="http://schemas.openxmlformats.org/officeDocument/2006/relationships/styles" Target="styles.xml"/><Relationship Id="rId6" Type="http://schemas.openxmlformats.org/officeDocument/2006/relationships/hyperlink" Target="https://biologydictionary.net/molecule/" TargetMode="External"/><Relationship Id="rId11" Type="http://schemas.openxmlformats.org/officeDocument/2006/relationships/hyperlink" Target="https://biologydictionary.net/cell-structure/" TargetMode="External"/><Relationship Id="rId24" Type="http://schemas.openxmlformats.org/officeDocument/2006/relationships/hyperlink" Target="https://biologydictionary.net/cell-membrane/" TargetMode="External"/><Relationship Id="rId5" Type="http://schemas.openxmlformats.org/officeDocument/2006/relationships/hyperlink" Target="https://biologydictionary.net/cytoplasm/" TargetMode="External"/><Relationship Id="rId15" Type="http://schemas.openxmlformats.org/officeDocument/2006/relationships/hyperlink" Target="https://biologydictionary.net/muscle-cell/" TargetMode="External"/><Relationship Id="rId23" Type="http://schemas.openxmlformats.org/officeDocument/2006/relationships/hyperlink" Target="https://biologydictionary.net/daughter-cells/" TargetMode="External"/><Relationship Id="rId10" Type="http://schemas.openxmlformats.org/officeDocument/2006/relationships/hyperlink" Target="https://biologydictionary.net/cytoskeleton/" TargetMode="External"/><Relationship Id="rId19" Type="http://schemas.openxmlformats.org/officeDocument/2006/relationships/hyperlink" Target="https://biologydictionary.net/cytosol/" TargetMode="External"/><Relationship Id="rId4" Type="http://schemas.openxmlformats.org/officeDocument/2006/relationships/hyperlink" Target="https://biologydictionary.net/cell/" TargetMode="External"/><Relationship Id="rId9" Type="http://schemas.openxmlformats.org/officeDocument/2006/relationships/hyperlink" Target="https://biologydictionary.net/cell/" TargetMode="External"/><Relationship Id="rId14" Type="http://schemas.openxmlformats.org/officeDocument/2006/relationships/image" Target="media/image1.jpeg"/><Relationship Id="rId22" Type="http://schemas.openxmlformats.org/officeDocument/2006/relationships/hyperlink" Target="https://biologydictionary.net/cytokin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377</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Mriganka Bhuyan</dc:creator>
  <cp:keywords/>
  <dc:description/>
  <cp:lastModifiedBy>Mriganka Bhuyan</cp:lastModifiedBy>
  <cp:revision>12</cp:revision>
  <dcterms:created xsi:type="dcterms:W3CDTF">2021-05-30T10:57:00Z</dcterms:created>
  <dcterms:modified xsi:type="dcterms:W3CDTF">2021-05-30T17:15:00Z</dcterms:modified>
</cp:coreProperties>
</file>